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E2" w:rsidRDefault="00D218D6">
      <w:pPr>
        <w:pStyle w:val="Corpodeltesto"/>
        <w:ind w:left="4369"/>
        <w:rPr>
          <w:sz w:val="20"/>
        </w:rPr>
      </w:pPr>
      <w:r>
        <w:rPr>
          <w:noProof/>
          <w:sz w:val="20"/>
          <w:lang w:eastAsia="it-IT"/>
        </w:rPr>
        <w:drawing>
          <wp:inline distT="0" distB="0" distL="0" distR="0">
            <wp:extent cx="541311" cy="5897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41311" cy="589788"/>
                    </a:xfrm>
                    <a:prstGeom prst="rect">
                      <a:avLst/>
                    </a:prstGeom>
                  </pic:spPr>
                </pic:pic>
              </a:graphicData>
            </a:graphic>
          </wp:inline>
        </w:drawing>
      </w:r>
    </w:p>
    <w:p w:rsidR="003B46E2" w:rsidRDefault="00D218D6">
      <w:pPr>
        <w:spacing w:before="9"/>
        <w:ind w:left="1910" w:right="2126"/>
        <w:jc w:val="center"/>
        <w:rPr>
          <w:rFonts w:ascii="Arial" w:hAnsi="Arial"/>
          <w:b/>
          <w:i/>
          <w:sz w:val="28"/>
        </w:rPr>
      </w:pPr>
      <w:r>
        <w:rPr>
          <w:rFonts w:ascii="Arial" w:hAnsi="Arial"/>
          <w:b/>
          <w:i/>
          <w:sz w:val="28"/>
        </w:rPr>
        <w:t>LICEO</w:t>
      </w:r>
      <w:r>
        <w:rPr>
          <w:rFonts w:ascii="Arial" w:hAnsi="Arial"/>
          <w:b/>
          <w:i/>
          <w:spacing w:val="-4"/>
          <w:sz w:val="28"/>
        </w:rPr>
        <w:t xml:space="preserve"> </w:t>
      </w:r>
      <w:r>
        <w:rPr>
          <w:rFonts w:ascii="Arial" w:hAnsi="Arial"/>
          <w:b/>
          <w:i/>
          <w:sz w:val="28"/>
        </w:rPr>
        <w:t>SCIENTIFICO</w:t>
      </w:r>
      <w:r>
        <w:rPr>
          <w:rFonts w:ascii="Arial" w:hAnsi="Arial"/>
          <w:b/>
          <w:i/>
          <w:spacing w:val="-3"/>
          <w:sz w:val="28"/>
        </w:rPr>
        <w:t xml:space="preserve"> </w:t>
      </w:r>
      <w:r>
        <w:rPr>
          <w:rFonts w:ascii="Arial" w:hAnsi="Arial"/>
          <w:b/>
          <w:i/>
          <w:sz w:val="28"/>
        </w:rPr>
        <w:t>STATALE</w:t>
      </w:r>
      <w:r>
        <w:rPr>
          <w:rFonts w:ascii="Arial" w:hAnsi="Arial"/>
          <w:b/>
          <w:i/>
          <w:spacing w:val="-3"/>
          <w:sz w:val="28"/>
        </w:rPr>
        <w:t xml:space="preserve"> </w:t>
      </w:r>
      <w:r>
        <w:rPr>
          <w:rFonts w:ascii="Arial" w:hAnsi="Arial"/>
          <w:b/>
          <w:i/>
          <w:sz w:val="28"/>
        </w:rPr>
        <w:t>“</w:t>
      </w:r>
      <w:r>
        <w:rPr>
          <w:rFonts w:ascii="Arial" w:hAnsi="Arial"/>
          <w:b/>
          <w:i/>
          <w:spacing w:val="-5"/>
          <w:sz w:val="28"/>
        </w:rPr>
        <w:t xml:space="preserve"> </w:t>
      </w:r>
      <w:r>
        <w:rPr>
          <w:rFonts w:ascii="Arial" w:hAnsi="Arial"/>
          <w:b/>
          <w:i/>
          <w:sz w:val="28"/>
        </w:rPr>
        <w:t>S.</w:t>
      </w:r>
      <w:r>
        <w:rPr>
          <w:rFonts w:ascii="Arial" w:hAnsi="Arial"/>
          <w:b/>
          <w:i/>
          <w:spacing w:val="-7"/>
          <w:sz w:val="28"/>
        </w:rPr>
        <w:t xml:space="preserve"> </w:t>
      </w:r>
      <w:r>
        <w:rPr>
          <w:rFonts w:ascii="Arial" w:hAnsi="Arial"/>
          <w:b/>
          <w:i/>
          <w:sz w:val="28"/>
        </w:rPr>
        <w:t>CANNIZZARO”</w:t>
      </w:r>
    </w:p>
    <w:p w:rsidR="003B46E2" w:rsidRDefault="00D218D6">
      <w:pPr>
        <w:spacing w:before="2"/>
        <w:ind w:left="2584" w:right="2785" w:firstLine="331"/>
        <w:rPr>
          <w:rFonts w:ascii="Arial MT"/>
          <w:sz w:val="18"/>
        </w:rPr>
      </w:pPr>
      <w:r>
        <w:rPr>
          <w:rFonts w:ascii="Arial MT"/>
          <w:sz w:val="18"/>
        </w:rPr>
        <w:t xml:space="preserve">Via Gen. </w:t>
      </w:r>
      <w:proofErr w:type="spellStart"/>
      <w:r>
        <w:rPr>
          <w:rFonts w:ascii="Arial MT"/>
          <w:sz w:val="18"/>
        </w:rPr>
        <w:t>Arimondi</w:t>
      </w:r>
      <w:proofErr w:type="spellEnd"/>
      <w:r>
        <w:rPr>
          <w:rFonts w:ascii="Arial MT"/>
          <w:sz w:val="18"/>
        </w:rPr>
        <w:t xml:space="preserve"> 14   - 90143 PALERMO </w:t>
      </w:r>
      <w:proofErr w:type="spellStart"/>
      <w:r>
        <w:rPr>
          <w:rFonts w:ascii="Arial MT"/>
          <w:sz w:val="18"/>
        </w:rPr>
        <w:t>-Tel</w:t>
      </w:r>
      <w:proofErr w:type="spellEnd"/>
      <w:r>
        <w:rPr>
          <w:rFonts w:ascii="Arial MT"/>
          <w:sz w:val="18"/>
        </w:rPr>
        <w:t xml:space="preserve"> 091/347266</w:t>
      </w:r>
      <w:r>
        <w:rPr>
          <w:rFonts w:ascii="Arial MT"/>
          <w:spacing w:val="1"/>
          <w:sz w:val="18"/>
        </w:rPr>
        <w:t xml:space="preserve"> </w:t>
      </w:r>
      <w:proofErr w:type="spellStart"/>
      <w:r>
        <w:rPr>
          <w:rFonts w:ascii="Arial MT"/>
          <w:spacing w:val="-1"/>
          <w:sz w:val="18"/>
        </w:rPr>
        <w:t>Peo</w:t>
      </w:r>
      <w:proofErr w:type="spellEnd"/>
      <w:r>
        <w:rPr>
          <w:rFonts w:ascii="Arial MT"/>
          <w:spacing w:val="-7"/>
          <w:sz w:val="18"/>
        </w:rPr>
        <w:t xml:space="preserve"> </w:t>
      </w:r>
      <w:r>
        <w:rPr>
          <w:rFonts w:ascii="Arial MT"/>
          <w:spacing w:val="-1"/>
          <w:sz w:val="18"/>
        </w:rPr>
        <w:t xml:space="preserve">: </w:t>
      </w:r>
      <w:hyperlink r:id="rId5">
        <w:r>
          <w:rPr>
            <w:rFonts w:ascii="Arial MT"/>
            <w:color w:val="0000FF"/>
            <w:spacing w:val="-1"/>
            <w:sz w:val="18"/>
            <w:u w:val="single" w:color="0000FF"/>
          </w:rPr>
          <w:t>paps02000l@istruzione.it</w:t>
        </w:r>
        <w:r>
          <w:rPr>
            <w:rFonts w:ascii="Arial MT"/>
            <w:color w:val="0000FF"/>
            <w:spacing w:val="2"/>
            <w:sz w:val="18"/>
          </w:rPr>
          <w:t xml:space="preserve"> </w:t>
        </w:r>
      </w:hyperlink>
      <w:r>
        <w:rPr>
          <w:rFonts w:ascii="Arial MT"/>
          <w:sz w:val="18"/>
        </w:rPr>
        <w:t>-Pec:</w:t>
      </w:r>
      <w:r>
        <w:rPr>
          <w:rFonts w:ascii="Arial MT"/>
          <w:spacing w:val="-12"/>
          <w:sz w:val="18"/>
        </w:rPr>
        <w:t xml:space="preserve"> </w:t>
      </w:r>
      <w:hyperlink r:id="rId6">
        <w:r>
          <w:rPr>
            <w:rFonts w:ascii="Arial MT"/>
            <w:color w:val="0000FF"/>
            <w:sz w:val="18"/>
            <w:u w:val="single" w:color="0000FF"/>
          </w:rPr>
          <w:t>paps02000l@pec.istruzione.it</w:t>
        </w:r>
      </w:hyperlink>
    </w:p>
    <w:p w:rsidR="003B46E2" w:rsidRDefault="00D218D6">
      <w:pPr>
        <w:spacing w:before="2"/>
        <w:ind w:left="3242" w:right="3447"/>
        <w:jc w:val="center"/>
        <w:rPr>
          <w:rFonts w:ascii="Arial MT"/>
          <w:sz w:val="18"/>
        </w:rPr>
      </w:pPr>
      <w:r>
        <w:rPr>
          <w:rFonts w:ascii="Arial MT"/>
          <w:sz w:val="18"/>
        </w:rPr>
        <w:t xml:space="preserve">Sito web: </w:t>
      </w:r>
      <w:hyperlink r:id="rId7">
        <w:r>
          <w:rPr>
            <w:rFonts w:ascii="Arial MT"/>
            <w:color w:val="0000FF"/>
            <w:sz w:val="18"/>
            <w:u w:val="single" w:color="0000FF"/>
          </w:rPr>
          <w:t>http://www.liceocannizzaropalermo.edu.it</w:t>
        </w:r>
      </w:hyperlink>
      <w:r>
        <w:rPr>
          <w:rFonts w:ascii="Arial MT"/>
          <w:color w:val="0000FF"/>
          <w:spacing w:val="-47"/>
          <w:sz w:val="18"/>
        </w:rPr>
        <w:t xml:space="preserve"> </w:t>
      </w:r>
      <w:r>
        <w:rPr>
          <w:rFonts w:ascii="Arial MT"/>
          <w:sz w:val="18"/>
        </w:rPr>
        <w:t>Codice</w:t>
      </w:r>
      <w:r>
        <w:rPr>
          <w:rFonts w:ascii="Arial MT"/>
          <w:spacing w:val="-1"/>
          <w:sz w:val="18"/>
        </w:rPr>
        <w:t xml:space="preserve"> </w:t>
      </w:r>
      <w:r>
        <w:rPr>
          <w:rFonts w:ascii="Arial MT"/>
          <w:sz w:val="18"/>
        </w:rPr>
        <w:t>Fiscale</w:t>
      </w:r>
      <w:r>
        <w:rPr>
          <w:rFonts w:ascii="Arial MT"/>
          <w:spacing w:val="-2"/>
          <w:sz w:val="18"/>
        </w:rPr>
        <w:t xml:space="preserve"> </w:t>
      </w:r>
      <w:r>
        <w:rPr>
          <w:rFonts w:ascii="Arial MT"/>
          <w:sz w:val="18"/>
        </w:rPr>
        <w:t>80014480828</w:t>
      </w:r>
    </w:p>
    <w:p w:rsidR="003B46E2" w:rsidRDefault="00D218D6">
      <w:pPr>
        <w:spacing w:line="204" w:lineRule="exact"/>
        <w:ind w:left="1910" w:right="2098"/>
        <w:jc w:val="center"/>
        <w:rPr>
          <w:b/>
          <w:sz w:val="18"/>
        </w:rPr>
      </w:pPr>
      <w:r>
        <w:rPr>
          <w:rFonts w:ascii="Arial MT"/>
          <w:sz w:val="18"/>
        </w:rPr>
        <w:t>Codice</w:t>
      </w:r>
      <w:r>
        <w:rPr>
          <w:rFonts w:ascii="Arial MT"/>
          <w:spacing w:val="-4"/>
          <w:sz w:val="18"/>
        </w:rPr>
        <w:t xml:space="preserve"> </w:t>
      </w:r>
      <w:r>
        <w:rPr>
          <w:rFonts w:ascii="Arial MT"/>
          <w:sz w:val="18"/>
        </w:rPr>
        <w:t>univoco</w:t>
      </w:r>
      <w:r>
        <w:rPr>
          <w:rFonts w:ascii="Arial MT"/>
          <w:spacing w:val="-5"/>
          <w:sz w:val="18"/>
        </w:rPr>
        <w:t xml:space="preserve"> </w:t>
      </w:r>
      <w:r>
        <w:rPr>
          <w:rFonts w:ascii="Arial MT"/>
          <w:sz w:val="18"/>
        </w:rPr>
        <w:t>per</w:t>
      </w:r>
      <w:r>
        <w:rPr>
          <w:rFonts w:ascii="Arial MT"/>
          <w:spacing w:val="-3"/>
          <w:sz w:val="18"/>
        </w:rPr>
        <w:t xml:space="preserve"> </w:t>
      </w:r>
      <w:r>
        <w:rPr>
          <w:rFonts w:ascii="Arial MT"/>
          <w:sz w:val="18"/>
        </w:rPr>
        <w:t>fatturazione</w:t>
      </w:r>
      <w:r>
        <w:rPr>
          <w:rFonts w:ascii="Arial MT"/>
          <w:spacing w:val="-4"/>
          <w:sz w:val="18"/>
        </w:rPr>
        <w:t xml:space="preserve"> </w:t>
      </w:r>
      <w:r>
        <w:rPr>
          <w:rFonts w:ascii="Arial MT"/>
          <w:sz w:val="18"/>
        </w:rPr>
        <w:t>elettronica:</w:t>
      </w:r>
      <w:r>
        <w:rPr>
          <w:rFonts w:ascii="Arial MT"/>
          <w:spacing w:val="1"/>
          <w:sz w:val="18"/>
        </w:rPr>
        <w:t xml:space="preserve"> </w:t>
      </w:r>
      <w:r>
        <w:rPr>
          <w:b/>
          <w:sz w:val="18"/>
        </w:rPr>
        <w:t>UFKWWZ</w:t>
      </w:r>
    </w:p>
    <w:p w:rsidR="003B46E2" w:rsidRDefault="003B46E2">
      <w:pPr>
        <w:pStyle w:val="Corpodeltesto"/>
        <w:rPr>
          <w:b/>
          <w:sz w:val="20"/>
        </w:rPr>
      </w:pPr>
    </w:p>
    <w:p w:rsidR="003B46E2" w:rsidRDefault="003B46E2">
      <w:pPr>
        <w:pStyle w:val="Corpodeltesto"/>
        <w:spacing w:before="9"/>
        <w:rPr>
          <w:b/>
        </w:rPr>
      </w:pPr>
    </w:p>
    <w:p w:rsidR="003B46E2" w:rsidRDefault="00D218D6">
      <w:pPr>
        <w:spacing w:before="91"/>
        <w:ind w:left="6814"/>
        <w:rPr>
          <w:b/>
        </w:rPr>
      </w:pPr>
      <w:r>
        <w:rPr>
          <w:b/>
        </w:rPr>
        <w:t>Palermo</w:t>
      </w:r>
      <w:r>
        <w:rPr>
          <w:b/>
          <w:spacing w:val="-2"/>
        </w:rPr>
        <w:t xml:space="preserve"> </w:t>
      </w:r>
      <w:r>
        <w:rPr>
          <w:b/>
        </w:rPr>
        <w:t>08/04/2022</w:t>
      </w:r>
    </w:p>
    <w:p w:rsidR="003B46E2" w:rsidRDefault="003B46E2">
      <w:pPr>
        <w:pStyle w:val="Corpodeltesto"/>
        <w:spacing w:before="11"/>
        <w:rPr>
          <w:b/>
          <w:sz w:val="18"/>
        </w:rPr>
      </w:pPr>
    </w:p>
    <w:p w:rsidR="003B46E2" w:rsidRDefault="00D218D6">
      <w:pPr>
        <w:pStyle w:val="Corpodeltesto"/>
        <w:ind w:left="119" w:right="7673"/>
      </w:pPr>
      <w:r>
        <w:t>Circolare Docenti N.541</w:t>
      </w:r>
      <w:r>
        <w:rPr>
          <w:spacing w:val="-52"/>
        </w:rPr>
        <w:t xml:space="preserve"> </w:t>
      </w:r>
      <w:r>
        <w:t>Circolare</w:t>
      </w:r>
      <w:r>
        <w:rPr>
          <w:spacing w:val="-6"/>
        </w:rPr>
        <w:t xml:space="preserve"> </w:t>
      </w:r>
      <w:r>
        <w:t>Studenti</w:t>
      </w:r>
      <w:r>
        <w:rPr>
          <w:spacing w:val="-8"/>
        </w:rPr>
        <w:t xml:space="preserve"> </w:t>
      </w:r>
      <w:r>
        <w:t>N.461</w:t>
      </w:r>
    </w:p>
    <w:p w:rsidR="003B46E2" w:rsidRDefault="003B46E2">
      <w:pPr>
        <w:pStyle w:val="Corpodeltesto"/>
        <w:rPr>
          <w:sz w:val="20"/>
        </w:rPr>
      </w:pPr>
    </w:p>
    <w:p w:rsidR="003B46E2" w:rsidRDefault="003B46E2">
      <w:pPr>
        <w:pStyle w:val="Corpodeltesto"/>
        <w:rPr>
          <w:sz w:val="24"/>
        </w:rPr>
      </w:pPr>
    </w:p>
    <w:p w:rsidR="00D07FAB" w:rsidRDefault="00D07FAB" w:rsidP="00D07FAB">
      <w:pPr>
        <w:jc w:val="right"/>
        <w:rPr>
          <w:sz w:val="24"/>
          <w:szCs w:val="24"/>
        </w:rPr>
      </w:pPr>
      <w:r>
        <w:rPr>
          <w:b/>
          <w:bCs/>
          <w:color w:val="000000"/>
          <w:sz w:val="24"/>
          <w:szCs w:val="24"/>
        </w:rPr>
        <w:t>Ai Docenti delle classi  quinte B, F, H, L, M, N, P, Q, R</w:t>
      </w:r>
    </w:p>
    <w:p w:rsidR="00D07FAB" w:rsidRDefault="00D07FAB" w:rsidP="00D07FAB">
      <w:pPr>
        <w:jc w:val="center"/>
        <w:rPr>
          <w:b/>
          <w:bCs/>
          <w:color w:val="000000"/>
          <w:sz w:val="24"/>
          <w:szCs w:val="24"/>
        </w:rPr>
      </w:pPr>
      <w:r>
        <w:rPr>
          <w:b/>
          <w:bCs/>
          <w:color w:val="000000"/>
          <w:sz w:val="24"/>
          <w:szCs w:val="24"/>
        </w:rPr>
        <w:t xml:space="preserve">                                                                  Agli Alunni delle classi quinte B, F, H, L, M, N, P, Q, R</w:t>
      </w:r>
    </w:p>
    <w:p w:rsidR="00D07FAB" w:rsidRDefault="00D07FAB" w:rsidP="00D07FAB">
      <w:pPr>
        <w:jc w:val="center"/>
        <w:rPr>
          <w:sz w:val="24"/>
          <w:szCs w:val="24"/>
        </w:rPr>
      </w:pPr>
    </w:p>
    <w:p w:rsidR="00632479" w:rsidRDefault="00D07FAB" w:rsidP="00D07FAB">
      <w:pPr>
        <w:rPr>
          <w:b/>
          <w:sz w:val="28"/>
          <w:szCs w:val="28"/>
        </w:rPr>
      </w:pPr>
      <w:r>
        <w:rPr>
          <w:b/>
          <w:sz w:val="28"/>
          <w:szCs w:val="28"/>
        </w:rPr>
        <w:t xml:space="preserve">Oggetto: OPEN DAY Dipartimento di Ingegneria </w:t>
      </w:r>
      <w:r>
        <w:rPr>
          <w:b/>
          <w:color w:val="000000"/>
          <w:sz w:val="28"/>
          <w:szCs w:val="28"/>
          <w:shd w:val="clear" w:color="auto" w:fill="FFFFFF"/>
        </w:rPr>
        <w:t xml:space="preserve">presso </w:t>
      </w:r>
      <w:proofErr w:type="spellStart"/>
      <w:r>
        <w:rPr>
          <w:b/>
          <w:color w:val="000000"/>
          <w:sz w:val="28"/>
          <w:szCs w:val="28"/>
          <w:shd w:val="clear" w:color="auto" w:fill="FFFFFF"/>
        </w:rPr>
        <w:t>Università</w:t>
      </w:r>
      <w:proofErr w:type="spellEnd"/>
      <w:r>
        <w:rPr>
          <w:b/>
          <w:color w:val="000000"/>
          <w:sz w:val="28"/>
          <w:szCs w:val="28"/>
          <w:shd w:val="clear" w:color="auto" w:fill="FFFFFF"/>
        </w:rPr>
        <w:t xml:space="preserve"> di Palermo</w:t>
      </w:r>
      <w:r>
        <w:rPr>
          <w:color w:val="000000"/>
          <w:sz w:val="24"/>
          <w:szCs w:val="24"/>
          <w:shd w:val="clear" w:color="auto" w:fill="FFFFFF"/>
        </w:rPr>
        <w:t xml:space="preserve"> </w:t>
      </w:r>
      <w:r>
        <w:rPr>
          <w:b/>
          <w:sz w:val="28"/>
          <w:szCs w:val="28"/>
        </w:rPr>
        <w:t>(</w:t>
      </w:r>
      <w:proofErr w:type="spellStart"/>
      <w:r>
        <w:rPr>
          <w:b/>
          <w:sz w:val="28"/>
          <w:szCs w:val="28"/>
        </w:rPr>
        <w:t>Unipa</w:t>
      </w:r>
      <w:proofErr w:type="spellEnd"/>
      <w:r>
        <w:rPr>
          <w:b/>
          <w:sz w:val="28"/>
          <w:szCs w:val="28"/>
        </w:rPr>
        <w:t>)</w:t>
      </w:r>
    </w:p>
    <w:p w:rsidR="00D07FAB" w:rsidRDefault="00632479" w:rsidP="00D07FAB">
      <w:pPr>
        <w:rPr>
          <w:rFonts w:eastAsiaTheme="minorEastAsia"/>
          <w:b/>
          <w:sz w:val="28"/>
          <w:szCs w:val="28"/>
        </w:rPr>
      </w:pPr>
      <w:r>
        <w:rPr>
          <w:b/>
          <w:sz w:val="28"/>
          <w:szCs w:val="28"/>
        </w:rPr>
        <w:t xml:space="preserve">             </w:t>
      </w:r>
      <w:r w:rsidR="00D07FAB">
        <w:rPr>
          <w:b/>
          <w:sz w:val="28"/>
          <w:szCs w:val="28"/>
        </w:rPr>
        <w:t xml:space="preserve"> </w:t>
      </w:r>
    </w:p>
    <w:p w:rsidR="00D07FAB" w:rsidRDefault="00D07FAB" w:rsidP="00D07FAB">
      <w:pPr>
        <w:jc w:val="both"/>
        <w:rPr>
          <w:sz w:val="24"/>
          <w:szCs w:val="24"/>
        </w:rPr>
      </w:pPr>
      <w:r>
        <w:rPr>
          <w:sz w:val="24"/>
          <w:szCs w:val="24"/>
        </w:rPr>
        <w:t xml:space="preserve">Si comunica che giorno </w:t>
      </w:r>
      <w:r>
        <w:rPr>
          <w:b/>
          <w:sz w:val="24"/>
          <w:szCs w:val="24"/>
        </w:rPr>
        <w:t>11 aprile 2022</w:t>
      </w:r>
      <w:r>
        <w:rPr>
          <w:sz w:val="24"/>
          <w:szCs w:val="24"/>
        </w:rPr>
        <w:t xml:space="preserve"> il </w:t>
      </w:r>
      <w:r>
        <w:rPr>
          <w:b/>
          <w:sz w:val="24"/>
          <w:szCs w:val="24"/>
        </w:rPr>
        <w:t xml:space="preserve">Dipartimento di Ingegneria </w:t>
      </w:r>
      <w:r>
        <w:rPr>
          <w:sz w:val="24"/>
          <w:szCs w:val="24"/>
        </w:rPr>
        <w:t>dell’</w:t>
      </w:r>
      <w:proofErr w:type="spellStart"/>
      <w:r>
        <w:rPr>
          <w:color w:val="000000"/>
          <w:sz w:val="24"/>
          <w:szCs w:val="24"/>
          <w:shd w:val="clear" w:color="auto" w:fill="FFFFFF"/>
        </w:rPr>
        <w:t>Universita</w:t>
      </w:r>
      <w:proofErr w:type="spellEnd"/>
      <w:r>
        <w:rPr>
          <w:color w:val="000000"/>
          <w:sz w:val="24"/>
          <w:szCs w:val="24"/>
          <w:shd w:val="clear" w:color="auto" w:fill="FFFFFF"/>
        </w:rPr>
        <w:t xml:space="preserve">̀ di Palermo, in occasione dell’Open </w:t>
      </w:r>
      <w:proofErr w:type="spellStart"/>
      <w:r>
        <w:rPr>
          <w:color w:val="000000"/>
          <w:sz w:val="24"/>
          <w:szCs w:val="24"/>
          <w:shd w:val="clear" w:color="auto" w:fill="FFFFFF"/>
        </w:rPr>
        <w:t>Day</w:t>
      </w:r>
      <w:proofErr w:type="spellEnd"/>
      <w:r>
        <w:rPr>
          <w:color w:val="000000"/>
          <w:sz w:val="24"/>
          <w:szCs w:val="24"/>
          <w:shd w:val="clear" w:color="auto" w:fill="FFFFFF"/>
        </w:rPr>
        <w:t xml:space="preserve">,  a partire dalle ore 8:45 accoglierà presso l’Aula magna (edificio 6) di viale Delle Scienze </w:t>
      </w:r>
      <w:r>
        <w:rPr>
          <w:sz w:val="24"/>
          <w:szCs w:val="24"/>
        </w:rPr>
        <w:t xml:space="preserve">gli studenti </w:t>
      </w:r>
      <w:r>
        <w:rPr>
          <w:b/>
          <w:sz w:val="24"/>
          <w:szCs w:val="24"/>
        </w:rPr>
        <w:t>delle classi quinte</w:t>
      </w:r>
      <w:r>
        <w:rPr>
          <w:sz w:val="24"/>
          <w:szCs w:val="24"/>
        </w:rPr>
        <w:t xml:space="preserve"> interessati a conoscere in sede l’offerta formativa attraverso le attività a tal fine organizzate.</w:t>
      </w:r>
    </w:p>
    <w:p w:rsidR="00D07FAB" w:rsidRDefault="00D07FAB" w:rsidP="00D07FAB">
      <w:pPr>
        <w:jc w:val="both"/>
        <w:rPr>
          <w:rFonts w:eastAsiaTheme="minorEastAsia"/>
          <w:color w:val="222222"/>
          <w:sz w:val="24"/>
          <w:szCs w:val="24"/>
          <w:shd w:val="clear" w:color="auto" w:fill="FFFFFF"/>
        </w:rPr>
      </w:pPr>
    </w:p>
    <w:p w:rsidR="00D07FAB" w:rsidRDefault="00D07FAB" w:rsidP="00D07FAB">
      <w:pPr>
        <w:rPr>
          <w:bCs/>
        </w:rPr>
      </w:pPr>
      <w:r>
        <w:rPr>
          <w:bCs/>
          <w:color w:val="000000"/>
        </w:rPr>
        <w:t xml:space="preserve">Il programma dettagliato dell'evento è reperibile sulla </w:t>
      </w:r>
      <w:r>
        <w:rPr>
          <w:bCs/>
        </w:rPr>
        <w:t xml:space="preserve">pagina web dedicata, il cui link è presente nel calendario allegato alla circolare </w:t>
      </w:r>
      <w:r>
        <w:t>docenti n. 409, studenti n. 402</w:t>
      </w:r>
      <w:r>
        <w:rPr>
          <w:bCs/>
        </w:rPr>
        <w:t xml:space="preserve">. </w:t>
      </w:r>
    </w:p>
    <w:p w:rsidR="00D07FAB" w:rsidRDefault="00D07FAB" w:rsidP="00D07FAB">
      <w:pPr>
        <w:rPr>
          <w:b/>
          <w:color w:val="222222"/>
          <w:sz w:val="24"/>
          <w:szCs w:val="24"/>
        </w:rPr>
      </w:pPr>
      <w:r>
        <w:rPr>
          <w:b/>
          <w:color w:val="222222"/>
          <w:sz w:val="24"/>
          <w:szCs w:val="24"/>
          <w:shd w:val="clear" w:color="auto" w:fill="FFFFFF"/>
        </w:rPr>
        <w:t xml:space="preserve">Per visitare i laboratori è indispensabile che ciascuno </w:t>
      </w:r>
      <w:r>
        <w:rPr>
          <w:b/>
          <w:bCs/>
          <w:sz w:val="24"/>
          <w:szCs w:val="24"/>
        </w:rPr>
        <w:t xml:space="preserve">prenoti al più presto il percorso di proprio interesse. I percorsi si trovano al </w:t>
      </w:r>
      <w:r>
        <w:rPr>
          <w:b/>
          <w:color w:val="222222"/>
          <w:sz w:val="24"/>
          <w:szCs w:val="24"/>
        </w:rPr>
        <w:t>seguente link:</w:t>
      </w:r>
    </w:p>
    <w:p w:rsidR="00D07FAB" w:rsidRDefault="00782E21" w:rsidP="00D07FAB">
      <w:pPr>
        <w:shd w:val="clear" w:color="auto" w:fill="FFFFFF"/>
        <w:rPr>
          <w:rFonts w:ascii="Arial" w:hAnsi="Arial" w:cs="Arial"/>
          <w:b/>
          <w:color w:val="222222"/>
          <w:sz w:val="24"/>
          <w:szCs w:val="24"/>
        </w:rPr>
      </w:pPr>
      <w:hyperlink r:id="rId8" w:tgtFrame="_blank" w:history="1">
        <w:r w:rsidR="00D07FAB">
          <w:rPr>
            <w:rStyle w:val="Collegamentoipertestuale"/>
            <w:rFonts w:ascii="Arial" w:hAnsi="Arial" w:cs="Arial"/>
            <w:b/>
            <w:color w:val="1155CC"/>
            <w:sz w:val="24"/>
            <w:szCs w:val="24"/>
          </w:rPr>
          <w:t>https://www.unipa.it/dipartimenti/ingegneria/servizi-agli-studenti/open-days-2022/</w:t>
        </w:r>
      </w:hyperlink>
    </w:p>
    <w:p w:rsidR="00D07FAB" w:rsidRDefault="00D07FAB" w:rsidP="00D07FAB">
      <w:pPr>
        <w:jc w:val="both"/>
        <w:rPr>
          <w:rFonts w:eastAsiaTheme="minorEastAsia"/>
        </w:rPr>
      </w:pPr>
    </w:p>
    <w:p w:rsidR="00D07FAB" w:rsidRDefault="00D07FAB" w:rsidP="00D07FAB">
      <w:pPr>
        <w:rPr>
          <w:color w:val="222222"/>
        </w:rPr>
      </w:pPr>
      <w:r>
        <w:rPr>
          <w:color w:val="222222"/>
          <w:shd w:val="clear" w:color="auto" w:fill="FFFFFF"/>
        </w:rPr>
        <w:t xml:space="preserve">Per la registrazione si utilizzi il google </w:t>
      </w:r>
      <w:proofErr w:type="spellStart"/>
      <w:r>
        <w:rPr>
          <w:color w:val="222222"/>
          <w:shd w:val="clear" w:color="auto" w:fill="FFFFFF"/>
        </w:rPr>
        <w:t>form</w:t>
      </w:r>
      <w:proofErr w:type="spellEnd"/>
      <w:r>
        <w:rPr>
          <w:color w:val="222222"/>
          <w:shd w:val="clear" w:color="auto" w:fill="FFFFFF"/>
        </w:rPr>
        <w:t xml:space="preserve"> </w:t>
      </w:r>
      <w:r>
        <w:rPr>
          <w:color w:val="222222"/>
        </w:rPr>
        <w:t>ancora attivo al link</w:t>
      </w:r>
    </w:p>
    <w:p w:rsidR="00D07FAB" w:rsidRDefault="00D07FAB" w:rsidP="00D07FAB">
      <w:pPr>
        <w:rPr>
          <w:rFonts w:ascii="Arial" w:hAnsi="Arial" w:cs="Arial"/>
          <w:color w:val="222222"/>
        </w:rPr>
      </w:pPr>
      <w:r>
        <w:rPr>
          <w:rFonts w:ascii="Arial" w:hAnsi="Arial" w:cs="Arial"/>
          <w:color w:val="222222"/>
        </w:rPr>
        <w:t> </w:t>
      </w:r>
      <w:hyperlink r:id="rId9" w:tgtFrame="_blank" w:history="1">
        <w:r>
          <w:rPr>
            <w:rStyle w:val="Collegamentoipertestuale"/>
            <w:rFonts w:ascii="Arial" w:hAnsi="Arial" w:cs="Arial"/>
            <w:color w:val="1155CC"/>
          </w:rPr>
          <w:t>https://docs.google.com/forms/d/12hVvH7rKi_YZ6g6ufstaFQ8bXVkufk7HkMv7uXGqfgg/edit</w:t>
        </w:r>
      </w:hyperlink>
    </w:p>
    <w:p w:rsidR="00D07FAB" w:rsidRDefault="00D07FAB" w:rsidP="00D07FAB">
      <w:pPr>
        <w:jc w:val="both"/>
      </w:pPr>
    </w:p>
    <w:p w:rsidR="00D07FAB" w:rsidRDefault="00D07FAB" w:rsidP="00D07FAB">
      <w:pPr>
        <w:jc w:val="both"/>
      </w:pPr>
      <w:r>
        <w:t>Gli studenti che hanno prenotato, previa comunicazione al Docente coordinatore della propria classe, potranno recarsi autonomamente all’interno della città universitaria presso la sede dell’evento e, su presentazione dell’attestato di partecipazione all’uopo rilasciato, risultare a scuola “fuori classe”.</w:t>
      </w:r>
    </w:p>
    <w:p w:rsidR="00D07FAB" w:rsidRDefault="00D07FAB" w:rsidP="00D07FAB">
      <w:pPr>
        <w:jc w:val="both"/>
      </w:pPr>
      <w:r>
        <w:t xml:space="preserve">Si precisa che, dato l’alto numero di richieste, il Dipartimento di Ingegneria si riserva di predisporre successivamente un’altra giornata di Open </w:t>
      </w:r>
      <w:proofErr w:type="spellStart"/>
      <w:r>
        <w:t>Day</w:t>
      </w:r>
      <w:proofErr w:type="spellEnd"/>
      <w:r>
        <w:t xml:space="preserve"> destinata alle classi quarte.</w:t>
      </w:r>
    </w:p>
    <w:p w:rsidR="00D07FAB" w:rsidRDefault="00D07FAB" w:rsidP="00D07FAB">
      <w:pPr>
        <w:rPr>
          <w:sz w:val="16"/>
          <w:szCs w:val="16"/>
        </w:rPr>
      </w:pPr>
    </w:p>
    <w:p w:rsidR="00D07FAB" w:rsidRDefault="00D07FAB" w:rsidP="00D07FAB">
      <w:pPr>
        <w:rPr>
          <w:sz w:val="18"/>
          <w:szCs w:val="18"/>
        </w:rPr>
      </w:pPr>
    </w:p>
    <w:p w:rsidR="003B46E2" w:rsidRDefault="00D218D6">
      <w:pPr>
        <w:pStyle w:val="Corpodeltesto"/>
        <w:spacing w:line="252" w:lineRule="exact"/>
        <w:ind w:right="118"/>
        <w:jc w:val="right"/>
      </w:pPr>
      <w:r>
        <w:t>LA</w:t>
      </w:r>
      <w:r>
        <w:rPr>
          <w:spacing w:val="-7"/>
        </w:rPr>
        <w:t xml:space="preserve"> </w:t>
      </w:r>
      <w:r>
        <w:t>DIRIGENTE</w:t>
      </w:r>
      <w:r>
        <w:rPr>
          <w:spacing w:val="-3"/>
        </w:rPr>
        <w:t xml:space="preserve"> </w:t>
      </w:r>
      <w:r>
        <w:t>SCOLASTICA</w:t>
      </w:r>
    </w:p>
    <w:p w:rsidR="003B46E2" w:rsidRDefault="00D218D6">
      <w:pPr>
        <w:pStyle w:val="Corpodeltesto"/>
        <w:spacing w:line="252" w:lineRule="exact"/>
        <w:ind w:right="117"/>
        <w:jc w:val="right"/>
      </w:pPr>
      <w:r>
        <w:t>Prof.ssa</w:t>
      </w:r>
      <w:r>
        <w:rPr>
          <w:spacing w:val="-2"/>
        </w:rPr>
        <w:t xml:space="preserve"> </w:t>
      </w:r>
      <w:r>
        <w:t>Anna</w:t>
      </w:r>
      <w:r>
        <w:rPr>
          <w:spacing w:val="-4"/>
        </w:rPr>
        <w:t xml:space="preserve"> </w:t>
      </w:r>
      <w:r>
        <w:t>Maria</w:t>
      </w:r>
      <w:r>
        <w:rPr>
          <w:spacing w:val="-2"/>
        </w:rPr>
        <w:t xml:space="preserve"> </w:t>
      </w:r>
      <w:r>
        <w:t>Catalano</w:t>
      </w:r>
    </w:p>
    <w:p w:rsidR="003B46E2" w:rsidRDefault="00D218D6">
      <w:pPr>
        <w:spacing w:before="2"/>
        <w:ind w:left="4082"/>
        <w:rPr>
          <w:sz w:val="16"/>
        </w:rPr>
      </w:pPr>
      <w:r>
        <w:rPr>
          <w:sz w:val="16"/>
        </w:rPr>
        <w:t>Firmato</w:t>
      </w:r>
      <w:r>
        <w:rPr>
          <w:spacing w:val="-6"/>
          <w:sz w:val="16"/>
        </w:rPr>
        <w:t xml:space="preserve"> </w:t>
      </w:r>
      <w:r>
        <w:rPr>
          <w:sz w:val="16"/>
        </w:rPr>
        <w:t>digitalmente</w:t>
      </w:r>
      <w:r>
        <w:rPr>
          <w:spacing w:val="-5"/>
          <w:sz w:val="16"/>
        </w:rPr>
        <w:t xml:space="preserve"> </w:t>
      </w:r>
      <w:r>
        <w:rPr>
          <w:sz w:val="16"/>
        </w:rPr>
        <w:t>ai</w:t>
      </w:r>
      <w:r>
        <w:rPr>
          <w:spacing w:val="-3"/>
          <w:sz w:val="16"/>
        </w:rPr>
        <w:t xml:space="preserve"> </w:t>
      </w:r>
      <w:r>
        <w:rPr>
          <w:sz w:val="16"/>
        </w:rPr>
        <w:t>sensi</w:t>
      </w:r>
      <w:r>
        <w:rPr>
          <w:spacing w:val="-4"/>
          <w:sz w:val="16"/>
        </w:rPr>
        <w:t xml:space="preserve"> </w:t>
      </w:r>
      <w:r>
        <w:rPr>
          <w:sz w:val="16"/>
        </w:rPr>
        <w:t>del</w:t>
      </w:r>
      <w:r>
        <w:rPr>
          <w:spacing w:val="-4"/>
          <w:sz w:val="16"/>
        </w:rPr>
        <w:t xml:space="preserve"> </w:t>
      </w:r>
      <w:r>
        <w:rPr>
          <w:sz w:val="16"/>
        </w:rPr>
        <w:t>c.</w:t>
      </w:r>
      <w:r>
        <w:rPr>
          <w:spacing w:val="-4"/>
          <w:sz w:val="16"/>
        </w:rPr>
        <w:t xml:space="preserve"> </w:t>
      </w:r>
      <w:r>
        <w:rPr>
          <w:sz w:val="16"/>
        </w:rPr>
        <w:t>d.</w:t>
      </w:r>
      <w:r>
        <w:rPr>
          <w:spacing w:val="-2"/>
          <w:sz w:val="16"/>
        </w:rPr>
        <w:t xml:space="preserve"> </w:t>
      </w:r>
      <w:r>
        <w:rPr>
          <w:sz w:val="16"/>
        </w:rPr>
        <w:t>Codice</w:t>
      </w:r>
      <w:r>
        <w:rPr>
          <w:spacing w:val="-5"/>
          <w:sz w:val="16"/>
        </w:rPr>
        <w:t xml:space="preserve"> </w:t>
      </w:r>
      <w:r>
        <w:rPr>
          <w:sz w:val="16"/>
        </w:rPr>
        <w:t>dell’Amministrazione</w:t>
      </w:r>
      <w:r>
        <w:rPr>
          <w:spacing w:val="-4"/>
          <w:sz w:val="16"/>
        </w:rPr>
        <w:t xml:space="preserve"> </w:t>
      </w:r>
      <w:r>
        <w:rPr>
          <w:sz w:val="16"/>
        </w:rPr>
        <w:t>digitale</w:t>
      </w:r>
      <w:r>
        <w:rPr>
          <w:spacing w:val="-5"/>
          <w:sz w:val="16"/>
        </w:rPr>
        <w:t xml:space="preserve"> </w:t>
      </w:r>
      <w:r>
        <w:rPr>
          <w:sz w:val="16"/>
        </w:rPr>
        <w:t>e</w:t>
      </w:r>
      <w:r>
        <w:rPr>
          <w:spacing w:val="-5"/>
          <w:sz w:val="16"/>
        </w:rPr>
        <w:t xml:space="preserve"> </w:t>
      </w:r>
      <w:r>
        <w:rPr>
          <w:sz w:val="16"/>
        </w:rPr>
        <w:t>norme</w:t>
      </w:r>
      <w:r>
        <w:rPr>
          <w:spacing w:val="-4"/>
          <w:sz w:val="16"/>
        </w:rPr>
        <w:t xml:space="preserve"> </w:t>
      </w:r>
      <w:r>
        <w:rPr>
          <w:sz w:val="16"/>
        </w:rPr>
        <w:t>ad</w:t>
      </w:r>
      <w:r>
        <w:rPr>
          <w:spacing w:val="-2"/>
          <w:sz w:val="16"/>
        </w:rPr>
        <w:t xml:space="preserve"> </w:t>
      </w:r>
      <w:r>
        <w:rPr>
          <w:sz w:val="16"/>
        </w:rPr>
        <w:t>esso</w:t>
      </w:r>
      <w:r>
        <w:rPr>
          <w:spacing w:val="-4"/>
          <w:sz w:val="16"/>
        </w:rPr>
        <w:t xml:space="preserve"> </w:t>
      </w:r>
      <w:r>
        <w:rPr>
          <w:sz w:val="16"/>
        </w:rPr>
        <w:t>connesse</w:t>
      </w:r>
    </w:p>
    <w:sectPr w:rsidR="003B46E2" w:rsidSect="003B46E2">
      <w:type w:val="continuous"/>
      <w:pgSz w:w="11920" w:h="16850"/>
      <w:pgMar w:top="500" w:right="48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3B46E2"/>
    <w:rsid w:val="001167E8"/>
    <w:rsid w:val="003B46E2"/>
    <w:rsid w:val="00632479"/>
    <w:rsid w:val="00782E21"/>
    <w:rsid w:val="00900CD0"/>
    <w:rsid w:val="00D07FAB"/>
    <w:rsid w:val="00D218D6"/>
    <w:rsid w:val="00E240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B46E2"/>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B46E2"/>
    <w:tblPr>
      <w:tblInd w:w="0" w:type="dxa"/>
      <w:tblCellMar>
        <w:top w:w="0" w:type="dxa"/>
        <w:left w:w="0" w:type="dxa"/>
        <w:bottom w:w="0" w:type="dxa"/>
        <w:right w:w="0" w:type="dxa"/>
      </w:tblCellMar>
    </w:tblPr>
  </w:style>
  <w:style w:type="paragraph" w:styleId="Corpodeltesto">
    <w:name w:val="Body Text"/>
    <w:basedOn w:val="Normale"/>
    <w:uiPriority w:val="1"/>
    <w:qFormat/>
    <w:rsid w:val="003B46E2"/>
  </w:style>
  <w:style w:type="paragraph" w:customStyle="1" w:styleId="Heading1">
    <w:name w:val="Heading 1"/>
    <w:basedOn w:val="Normale"/>
    <w:uiPriority w:val="1"/>
    <w:qFormat/>
    <w:rsid w:val="003B46E2"/>
    <w:pPr>
      <w:ind w:left="119" w:right="116" w:hanging="788"/>
      <w:jc w:val="right"/>
      <w:outlineLvl w:val="1"/>
    </w:pPr>
    <w:rPr>
      <w:b/>
      <w:bCs/>
      <w:sz w:val="24"/>
      <w:szCs w:val="24"/>
    </w:rPr>
  </w:style>
  <w:style w:type="paragraph" w:styleId="Titolo">
    <w:name w:val="Title"/>
    <w:basedOn w:val="Normale"/>
    <w:uiPriority w:val="1"/>
    <w:qFormat/>
    <w:rsid w:val="003B46E2"/>
    <w:pPr>
      <w:ind w:left="119"/>
      <w:jc w:val="both"/>
    </w:pPr>
    <w:rPr>
      <w:b/>
      <w:bCs/>
      <w:sz w:val="28"/>
      <w:szCs w:val="28"/>
    </w:rPr>
  </w:style>
  <w:style w:type="paragraph" w:styleId="Paragrafoelenco">
    <w:name w:val="List Paragraph"/>
    <w:basedOn w:val="Normale"/>
    <w:uiPriority w:val="1"/>
    <w:qFormat/>
    <w:rsid w:val="003B46E2"/>
  </w:style>
  <w:style w:type="paragraph" w:customStyle="1" w:styleId="TableParagraph">
    <w:name w:val="Table Paragraph"/>
    <w:basedOn w:val="Normale"/>
    <w:uiPriority w:val="1"/>
    <w:qFormat/>
    <w:rsid w:val="003B46E2"/>
  </w:style>
  <w:style w:type="paragraph" w:styleId="Testofumetto">
    <w:name w:val="Balloon Text"/>
    <w:basedOn w:val="Normale"/>
    <w:link w:val="TestofumettoCarattere"/>
    <w:uiPriority w:val="99"/>
    <w:semiHidden/>
    <w:unhideWhenUsed/>
    <w:rsid w:val="00D218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8D6"/>
    <w:rPr>
      <w:rFonts w:ascii="Tahoma" w:eastAsia="Times New Roman" w:hAnsi="Tahoma" w:cs="Tahoma"/>
      <w:sz w:val="16"/>
      <w:szCs w:val="16"/>
      <w:lang w:val="it-IT"/>
    </w:rPr>
  </w:style>
  <w:style w:type="character" w:styleId="Collegamentoipertestuale">
    <w:name w:val="Hyperlink"/>
    <w:basedOn w:val="Carpredefinitoparagrafo"/>
    <w:uiPriority w:val="99"/>
    <w:semiHidden/>
    <w:unhideWhenUsed/>
    <w:rsid w:val="00D07FAB"/>
    <w:rPr>
      <w:color w:val="0000FF"/>
      <w:u w:val="single"/>
    </w:rPr>
  </w:style>
  <w:style w:type="paragraph" w:customStyle="1" w:styleId="normal">
    <w:name w:val="normal"/>
    <w:rsid w:val="00D07FAB"/>
    <w:pPr>
      <w:widowControl/>
      <w:autoSpaceDE/>
      <w:autoSpaceDN/>
      <w:spacing w:after="200" w:line="276" w:lineRule="auto"/>
    </w:pPr>
    <w:rPr>
      <w:rFonts w:ascii="Calibri" w:eastAsia="Calibri" w:hAnsi="Calibri" w:cs="Calibri"/>
      <w:lang w:val="it-IT" w:eastAsia="it-IT"/>
    </w:rPr>
  </w:style>
</w:styles>
</file>

<file path=word/webSettings.xml><?xml version="1.0" encoding="utf-8"?>
<w:webSettings xmlns:r="http://schemas.openxmlformats.org/officeDocument/2006/relationships" xmlns:w="http://schemas.openxmlformats.org/wordprocessingml/2006/main">
  <w:divs>
    <w:div w:id="157955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a.it/dipartimenti/ingegneria/servizi-agli-studenti/open-days-2022/" TargetMode="External"/><Relationship Id="rId3" Type="http://schemas.openxmlformats.org/officeDocument/2006/relationships/webSettings" Target="webSettings.xml"/><Relationship Id="rId7" Type="http://schemas.openxmlformats.org/officeDocument/2006/relationships/hyperlink" Target="http://www.liceocannizzaropalermo.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s02000l@pec.istruzione.it" TargetMode="External"/><Relationship Id="rId11" Type="http://schemas.openxmlformats.org/officeDocument/2006/relationships/theme" Target="theme/theme1.xml"/><Relationship Id="rId5" Type="http://schemas.openxmlformats.org/officeDocument/2006/relationships/hyperlink" Target="mailto:paps02000l@istruzione.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ocs.google.com/forms/d/12hVvH7rKi_YZ6g6ufstaFQ8bXVkufk7HkMv7uXGqfg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SCIENTIFICO STATALE “S</dc:title>
  <dc:creator>Cannizzaro</dc:creator>
  <cp:lastModifiedBy>pdl4</cp:lastModifiedBy>
  <cp:revision>6</cp:revision>
  <dcterms:created xsi:type="dcterms:W3CDTF">2022-04-08T11:05:00Z</dcterms:created>
  <dcterms:modified xsi:type="dcterms:W3CDTF">2022-04-08T11:10:00Z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Office Word 2007</vt:lpwstr>
  </property>
  <property fmtid="{D5CDD505-2E9C-101B-9397-08002B2CF9AE}" pid="4" name="LastSaved">
    <vt:filetime>2022-04-08T00:00:00Z</vt:filetime>
  </property>
</Properties>
</file>