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34" w:rsidRDefault="0008675C" w:rsidP="001C3B0A">
      <w:pPr>
        <w:pStyle w:val="Didefault"/>
        <w:tabs>
          <w:tab w:val="left" w:pos="947"/>
        </w:tabs>
        <w:spacing w:before="0" w:after="100" w:line="240" w:lineRule="auto"/>
        <w:rPr>
          <w:rFonts w:ascii="Georgia" w:hAnsi="Georgia"/>
          <w:b/>
          <w:bCs/>
          <w:color w:val="333333"/>
          <w:sz w:val="44"/>
          <w:szCs w:val="44"/>
          <w:shd w:val="clear" w:color="auto" w:fill="FAFAFA"/>
        </w:rPr>
      </w:pPr>
      <w:bookmarkStart w:id="0" w:name="_GoBack"/>
      <w:bookmarkEnd w:id="0"/>
      <w:r>
        <w:rPr>
          <w:rFonts w:ascii="Georgia" w:hAnsi="Georgia"/>
          <w:b/>
          <w:bCs/>
          <w:noProof/>
          <w:color w:val="333333"/>
          <w:sz w:val="44"/>
          <w:szCs w:val="44"/>
          <w:shd w:val="clear" w:color="auto" w:fill="FAFAFA"/>
        </w:rPr>
        <w:drawing>
          <wp:anchor distT="152400" distB="152400" distL="152400" distR="152400" simplePos="0" relativeHeight="251660288" behindDoc="0" locked="0" layoutInCell="1" allowOverlap="1">
            <wp:simplePos x="0" y="0"/>
            <wp:positionH relativeFrom="margin">
              <wp:posOffset>4356735</wp:posOffset>
            </wp:positionH>
            <wp:positionV relativeFrom="line">
              <wp:posOffset>0</wp:posOffset>
            </wp:positionV>
            <wp:extent cx="1557655" cy="1010285"/>
            <wp:effectExtent l="0" t="0" r="4445" b="5715"/>
            <wp:wrapThrough wrapText="bothSides" distL="152400" distR="152400">
              <wp:wrapPolygon edited="1">
                <wp:start x="0" y="0"/>
                <wp:lineTo x="21600" y="0"/>
                <wp:lineTo x="21600" y="21600"/>
                <wp:lineTo x="0" y="21600"/>
                <wp:lineTo x="0" y="0"/>
              </wp:wrapPolygon>
            </wp:wrapThrough>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7" cstate="print"/>
                    <a:stretch>
                      <a:fillRect/>
                    </a:stretch>
                  </pic:blipFill>
                  <pic:spPr>
                    <a:xfrm>
                      <a:off x="0" y="0"/>
                      <a:ext cx="1557655" cy="1010285"/>
                    </a:xfrm>
                    <a:prstGeom prst="rect">
                      <a:avLst/>
                    </a:prstGeom>
                    <a:ln w="12700" cap="flat">
                      <a:noFill/>
                      <a:miter lim="400000"/>
                    </a:ln>
                    <a:effectLst/>
                  </pic:spPr>
                </pic:pic>
              </a:graphicData>
            </a:graphic>
          </wp:anchor>
        </w:drawing>
      </w:r>
      <w:r>
        <w:rPr>
          <w:rFonts w:ascii="Georgia" w:hAnsi="Georgia"/>
          <w:b/>
          <w:bCs/>
          <w:noProof/>
          <w:color w:val="333333"/>
          <w:sz w:val="44"/>
          <w:szCs w:val="44"/>
          <w:shd w:val="clear" w:color="auto" w:fill="FAFAFA"/>
        </w:rPr>
        <w:drawing>
          <wp:anchor distT="152400" distB="152400" distL="152400" distR="152400" simplePos="0" relativeHeight="251659264" behindDoc="0" locked="0" layoutInCell="1" allowOverlap="1">
            <wp:simplePos x="0" y="0"/>
            <wp:positionH relativeFrom="margin">
              <wp:posOffset>-560070</wp:posOffset>
            </wp:positionH>
            <wp:positionV relativeFrom="line">
              <wp:posOffset>140970</wp:posOffset>
            </wp:positionV>
            <wp:extent cx="4622800" cy="1130935"/>
            <wp:effectExtent l="0" t="0" r="0" b="0"/>
            <wp:wrapThrough wrapText="bothSides" distL="152400" distR="152400">
              <wp:wrapPolygon edited="1">
                <wp:start x="0" y="0"/>
                <wp:lineTo x="21600" y="0"/>
                <wp:lineTo x="21600" y="21600"/>
                <wp:lineTo x="0" y="21600"/>
                <wp:lineTo x="0" y="0"/>
              </wp:wrapPolygon>
            </wp:wrapThrough>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8" cstate="print"/>
                    <a:stretch>
                      <a:fillRect/>
                    </a:stretch>
                  </pic:blipFill>
                  <pic:spPr>
                    <a:xfrm>
                      <a:off x="0" y="0"/>
                      <a:ext cx="4622800" cy="1130935"/>
                    </a:xfrm>
                    <a:prstGeom prst="rect">
                      <a:avLst/>
                    </a:prstGeom>
                    <a:ln w="12700" cap="flat">
                      <a:noFill/>
                      <a:miter lim="400000"/>
                    </a:ln>
                    <a:effectLst/>
                  </pic:spPr>
                </pic:pic>
              </a:graphicData>
            </a:graphic>
          </wp:anchor>
        </w:drawing>
      </w:r>
    </w:p>
    <w:p w:rsidR="00471934" w:rsidRDefault="007B7348" w:rsidP="001C3B0A">
      <w:pPr>
        <w:pStyle w:val="Didefault"/>
        <w:tabs>
          <w:tab w:val="left" w:pos="945"/>
        </w:tabs>
        <w:spacing w:before="0" w:line="240" w:lineRule="auto"/>
        <w:jc w:val="center"/>
        <w:rPr>
          <w:rFonts w:ascii="Arial" w:hAnsi="Arial"/>
          <w:b/>
          <w:bCs/>
          <w:i/>
          <w:iCs/>
          <w:sz w:val="30"/>
          <w:szCs w:val="30"/>
          <w:u w:color="000000"/>
        </w:rPr>
      </w:pPr>
      <w:r>
        <w:rPr>
          <w:rFonts w:ascii="Helvetica" w:hAnsi="Helvetica"/>
          <w:noProof/>
          <w:sz w:val="22"/>
          <w:szCs w:val="22"/>
          <w:u w:color="000000"/>
        </w:rPr>
        <w:drawing>
          <wp:inline distT="0" distB="0" distL="0" distR="0">
            <wp:extent cx="323980" cy="361006"/>
            <wp:effectExtent l="0" t="0" r="0" b="0"/>
            <wp:docPr id="1073741827" name="officeArt object" descr="Immagine"/>
            <wp:cNvGraphicFramePr/>
            <a:graphic xmlns:a="http://schemas.openxmlformats.org/drawingml/2006/main">
              <a:graphicData uri="http://schemas.openxmlformats.org/drawingml/2006/picture">
                <pic:pic xmlns:pic="http://schemas.openxmlformats.org/drawingml/2006/picture">
                  <pic:nvPicPr>
                    <pic:cNvPr id="1073741827" name="Immagine" descr="Immagine"/>
                    <pic:cNvPicPr>
                      <a:picLocks noChangeAspect="1"/>
                    </pic:cNvPicPr>
                  </pic:nvPicPr>
                  <pic:blipFill>
                    <a:blip r:embed="rId9" cstate="print"/>
                    <a:stretch>
                      <a:fillRect/>
                    </a:stretch>
                  </pic:blipFill>
                  <pic:spPr>
                    <a:xfrm>
                      <a:off x="0" y="0"/>
                      <a:ext cx="323980" cy="361006"/>
                    </a:xfrm>
                    <a:prstGeom prst="rect">
                      <a:avLst/>
                    </a:prstGeom>
                    <a:ln w="12700" cap="flat">
                      <a:noFill/>
                      <a:miter lim="400000"/>
                    </a:ln>
                    <a:effectLst/>
                  </pic:spPr>
                </pic:pic>
              </a:graphicData>
            </a:graphic>
          </wp:inline>
        </w:drawing>
      </w:r>
    </w:p>
    <w:p w:rsidR="00471934" w:rsidRPr="00123172" w:rsidRDefault="007B7348" w:rsidP="001C3B0A">
      <w:pPr>
        <w:widowControl w:val="0"/>
        <w:jc w:val="center"/>
        <w:rPr>
          <w:rFonts w:eastAsia="Times New Roman"/>
          <w:b/>
          <w:bCs/>
          <w:i/>
          <w:iCs/>
          <w:color w:val="000000"/>
          <w:sz w:val="30"/>
          <w:szCs w:val="30"/>
          <w:u w:color="000000"/>
          <w:lang w:val="it-IT"/>
        </w:rPr>
      </w:pPr>
      <w:r w:rsidRPr="00123172">
        <w:rPr>
          <w:rFonts w:cs="Arial Unicode MS"/>
          <w:b/>
          <w:bCs/>
          <w:i/>
          <w:iCs/>
          <w:color w:val="000000"/>
          <w:sz w:val="30"/>
          <w:szCs w:val="30"/>
          <w:u w:color="000000"/>
          <w:lang w:val="it-IT"/>
        </w:rPr>
        <w:t>LICEO SCIENTIFICO STATALE “ S. CANNIZZARO”</w:t>
      </w:r>
    </w:p>
    <w:p w:rsidR="00471934" w:rsidRPr="00123172" w:rsidRDefault="007B7348" w:rsidP="001C3B0A">
      <w:pPr>
        <w:widowControl w:val="0"/>
        <w:tabs>
          <w:tab w:val="left" w:pos="4320"/>
          <w:tab w:val="left" w:pos="8640"/>
        </w:tabs>
        <w:jc w:val="center"/>
        <w:rPr>
          <w:rFonts w:eastAsia="Times New Roman"/>
          <w:color w:val="000000"/>
          <w:u w:color="000000"/>
          <w:lang w:val="it-IT"/>
        </w:rPr>
      </w:pPr>
      <w:r w:rsidRPr="00123172">
        <w:rPr>
          <w:rFonts w:cs="Arial Unicode MS"/>
          <w:color w:val="000000"/>
          <w:u w:color="000000"/>
          <w:lang w:val="it-IT"/>
        </w:rPr>
        <w:t>Via Gen. Arimondi 14  - 90143 PALERMO</w:t>
      </w:r>
      <w:r>
        <w:rPr>
          <w:rFonts w:cs="Arial Unicode MS"/>
          <w:color w:val="000000"/>
          <w:u w:color="000000"/>
          <w:lang w:val="it-IT"/>
        </w:rPr>
        <w:t xml:space="preserve"> </w:t>
      </w:r>
      <w:r w:rsidRPr="00123172">
        <w:rPr>
          <w:rFonts w:cs="Arial Unicode MS"/>
          <w:color w:val="000000"/>
          <w:u w:color="000000"/>
          <w:lang w:val="it-IT"/>
        </w:rPr>
        <w:t xml:space="preserve">Tel 091/347266 </w:t>
      </w:r>
    </w:p>
    <w:p w:rsidR="00471934" w:rsidRPr="00123172" w:rsidRDefault="007B7348" w:rsidP="001C3B0A">
      <w:pPr>
        <w:widowControl w:val="0"/>
        <w:tabs>
          <w:tab w:val="left" w:pos="4320"/>
          <w:tab w:val="left" w:pos="8640"/>
        </w:tabs>
        <w:jc w:val="center"/>
        <w:rPr>
          <w:rFonts w:eastAsia="Times New Roman"/>
          <w:color w:val="000000"/>
          <w:u w:color="000000"/>
          <w:lang w:val="it-IT"/>
        </w:rPr>
      </w:pPr>
      <w:r w:rsidRPr="00123172">
        <w:rPr>
          <w:rFonts w:cs="Arial Unicode MS"/>
          <w:color w:val="000000"/>
          <w:u w:color="000000"/>
          <w:lang w:val="it-IT"/>
        </w:rPr>
        <w:t xml:space="preserve">Peo : </w:t>
      </w:r>
      <w:hyperlink r:id="rId10" w:history="1">
        <w:r w:rsidRPr="00123172">
          <w:rPr>
            <w:rStyle w:val="Hyperlink0"/>
            <w:rFonts w:cs="Arial Unicode MS"/>
            <w:color w:val="000000"/>
            <w:u w:color="000000"/>
            <w:lang w:val="it-IT"/>
          </w:rPr>
          <w:t>paps02000l@istruzione.it</w:t>
        </w:r>
      </w:hyperlink>
      <w:r w:rsidRPr="00123172">
        <w:rPr>
          <w:rFonts w:cs="Arial Unicode MS"/>
          <w:color w:val="000000"/>
          <w:u w:color="000000"/>
          <w:lang w:val="it-IT"/>
        </w:rPr>
        <w:t xml:space="preserve"> -Pec: </w:t>
      </w:r>
      <w:hyperlink r:id="rId11" w:history="1">
        <w:r w:rsidRPr="00123172">
          <w:rPr>
            <w:rStyle w:val="Hyperlink0"/>
            <w:rFonts w:cs="Arial Unicode MS"/>
            <w:color w:val="000000"/>
            <w:u w:color="000000"/>
            <w:lang w:val="it-IT"/>
          </w:rPr>
          <w:t>paps02000l@pec.istruzione.it</w:t>
        </w:r>
      </w:hyperlink>
    </w:p>
    <w:p w:rsidR="00471934" w:rsidRDefault="007B7348" w:rsidP="001C3B0A">
      <w:pPr>
        <w:widowControl w:val="0"/>
        <w:tabs>
          <w:tab w:val="left" w:pos="4320"/>
          <w:tab w:val="left" w:pos="8640"/>
        </w:tabs>
        <w:jc w:val="center"/>
        <w:rPr>
          <w:rFonts w:eastAsia="Times New Roman"/>
          <w:color w:val="000000"/>
          <w:u w:color="000000"/>
        </w:rPr>
      </w:pPr>
      <w:r>
        <w:rPr>
          <w:rFonts w:cs="Arial Unicode MS"/>
          <w:color w:val="000000"/>
          <w:u w:color="000000"/>
        </w:rPr>
        <w:t xml:space="preserve">Sito web: </w:t>
      </w:r>
      <w:hyperlink r:id="rId12" w:history="1">
        <w:r w:rsidRPr="00123172">
          <w:rPr>
            <w:rStyle w:val="Hyperlink0"/>
            <w:rFonts w:cs="Arial Unicode MS"/>
            <w:color w:val="000000"/>
            <w:u w:color="000000"/>
          </w:rPr>
          <w:t>http://www.liceocannizzaropalermo.edu.it</w:t>
        </w:r>
      </w:hyperlink>
      <w:r>
        <w:rPr>
          <w:rFonts w:cs="Arial Unicode MS"/>
          <w:color w:val="000000"/>
          <w:u w:color="000000"/>
        </w:rPr>
        <w:t xml:space="preserve"> </w:t>
      </w:r>
    </w:p>
    <w:p w:rsidR="00471934" w:rsidRPr="00123172" w:rsidRDefault="007B7348" w:rsidP="001C3B0A">
      <w:pPr>
        <w:widowControl w:val="0"/>
        <w:tabs>
          <w:tab w:val="left" w:pos="4320"/>
          <w:tab w:val="left" w:pos="8640"/>
        </w:tabs>
        <w:jc w:val="center"/>
        <w:rPr>
          <w:rFonts w:eastAsia="Times New Roman"/>
          <w:color w:val="000000"/>
          <w:u w:color="000000"/>
          <w:lang w:val="it-IT"/>
        </w:rPr>
      </w:pPr>
      <w:r w:rsidRPr="00123172">
        <w:rPr>
          <w:rFonts w:cs="Arial Unicode MS"/>
          <w:color w:val="000000"/>
          <w:u w:color="000000"/>
          <w:lang w:val="it-IT"/>
        </w:rPr>
        <w:t xml:space="preserve">Codice Fiscale 80014480828 </w:t>
      </w:r>
    </w:p>
    <w:p w:rsidR="00471934" w:rsidRPr="00123172" w:rsidRDefault="007B7348" w:rsidP="001C3B0A">
      <w:pPr>
        <w:widowControl w:val="0"/>
        <w:tabs>
          <w:tab w:val="left" w:pos="4320"/>
          <w:tab w:val="left" w:pos="8640"/>
        </w:tabs>
        <w:jc w:val="center"/>
        <w:rPr>
          <w:rFonts w:eastAsia="Times New Roman"/>
          <w:color w:val="000000"/>
          <w:u w:color="000000"/>
          <w:lang w:val="it-IT"/>
        </w:rPr>
      </w:pPr>
      <w:r w:rsidRPr="00123172">
        <w:rPr>
          <w:rFonts w:cs="Arial Unicode MS"/>
          <w:color w:val="000000"/>
          <w:u w:color="000000"/>
          <w:lang w:val="it-IT"/>
        </w:rPr>
        <w:t>Codice univoco per fatturazione elettronica:</w:t>
      </w:r>
      <w:r w:rsidRPr="00123172">
        <w:rPr>
          <w:rFonts w:cs="Arial Unicode MS"/>
          <w:b/>
          <w:bCs/>
          <w:color w:val="000000"/>
          <w:u w:color="000000"/>
          <w:lang w:val="it-IT"/>
        </w:rPr>
        <w:t xml:space="preserve"> UFKWWZ</w:t>
      </w:r>
    </w:p>
    <w:p w:rsidR="00471934" w:rsidRDefault="00471934" w:rsidP="001C3B0A">
      <w:pPr>
        <w:pStyle w:val="Didefault"/>
        <w:spacing w:before="0" w:after="20" w:line="240" w:lineRule="auto"/>
        <w:jc w:val="right"/>
        <w:rPr>
          <w:rFonts w:ascii="Georgia" w:eastAsia="Georgia" w:hAnsi="Georgia" w:cs="Georgia"/>
          <w:color w:val="333333"/>
          <w:sz w:val="44"/>
          <w:szCs w:val="44"/>
          <w:shd w:val="clear" w:color="auto" w:fill="FAFAFA"/>
        </w:rPr>
      </w:pPr>
    </w:p>
    <w:p w:rsidR="00471934" w:rsidRPr="0008675C" w:rsidRDefault="007B7348" w:rsidP="0008675C">
      <w:pPr>
        <w:pStyle w:val="Didefault"/>
        <w:spacing w:before="0" w:after="240" w:line="240" w:lineRule="auto"/>
        <w:contextualSpacing/>
        <w:rPr>
          <w:rFonts w:ascii="Times New Roman" w:eastAsia="Helvetica" w:hAnsi="Times New Roman" w:cs="Times New Roman"/>
          <w:color w:val="333333"/>
          <w:sz w:val="20"/>
          <w:szCs w:val="20"/>
        </w:rPr>
      </w:pPr>
      <w:r w:rsidRPr="0008675C">
        <w:rPr>
          <w:rFonts w:ascii="Times New Roman" w:hAnsi="Times New Roman" w:cs="Times New Roman"/>
          <w:color w:val="333333"/>
          <w:sz w:val="20"/>
          <w:szCs w:val="20"/>
        </w:rPr>
        <w:t xml:space="preserve">Progetto: Pronti al decollo! </w:t>
      </w:r>
    </w:p>
    <w:p w:rsidR="00471934" w:rsidRPr="0008675C" w:rsidRDefault="007B7348" w:rsidP="0008675C">
      <w:pPr>
        <w:pStyle w:val="Didefault"/>
        <w:spacing w:before="0" w:after="240" w:line="240" w:lineRule="auto"/>
        <w:contextualSpacing/>
        <w:rPr>
          <w:rFonts w:ascii="Times New Roman" w:eastAsia="Helvetica" w:hAnsi="Times New Roman" w:cs="Times New Roman"/>
          <w:color w:val="333333"/>
          <w:sz w:val="20"/>
          <w:szCs w:val="20"/>
        </w:rPr>
      </w:pPr>
      <w:r w:rsidRPr="0008675C">
        <w:rPr>
          <w:rFonts w:ascii="Times New Roman" w:hAnsi="Times New Roman" w:cs="Times New Roman"/>
          <w:color w:val="333333"/>
          <w:sz w:val="20"/>
          <w:szCs w:val="20"/>
        </w:rPr>
        <w:t>Avviso n. 33956 del 18/05/2022 - FSE- Socialità, apprendimenti, accoglienza</w:t>
      </w:r>
    </w:p>
    <w:p w:rsidR="00471934" w:rsidRPr="0008675C" w:rsidRDefault="007B7348" w:rsidP="0008675C">
      <w:pPr>
        <w:pStyle w:val="Didefault"/>
        <w:spacing w:before="0" w:line="240" w:lineRule="auto"/>
        <w:contextualSpacing/>
        <w:rPr>
          <w:rFonts w:ascii="Times New Roman" w:eastAsia="Times New Roman" w:hAnsi="Times New Roman" w:cs="Times New Roman"/>
          <w:color w:val="2C2B2B"/>
          <w:sz w:val="20"/>
          <w:szCs w:val="20"/>
        </w:rPr>
      </w:pPr>
      <w:r w:rsidRPr="0008675C">
        <w:rPr>
          <w:rFonts w:ascii="Times New Roman" w:hAnsi="Times New Roman" w:cs="Times New Roman"/>
          <w:color w:val="2C2B2B"/>
          <w:sz w:val="20"/>
          <w:szCs w:val="20"/>
        </w:rPr>
        <w:t>10.2.2  Azioni di integrazione e potenziamento delle aree disciplinari di base</w:t>
      </w:r>
    </w:p>
    <w:p w:rsidR="00471934" w:rsidRPr="0008675C" w:rsidRDefault="007B7348" w:rsidP="0008675C">
      <w:pPr>
        <w:pStyle w:val="Didefault"/>
        <w:spacing w:before="0" w:line="240" w:lineRule="auto"/>
        <w:contextualSpacing/>
        <w:rPr>
          <w:rFonts w:ascii="Times New Roman" w:eastAsia="Times New Roman" w:hAnsi="Times New Roman" w:cs="Times New Roman"/>
          <w:color w:val="2C2B2B"/>
          <w:sz w:val="20"/>
          <w:szCs w:val="20"/>
        </w:rPr>
      </w:pPr>
      <w:r w:rsidRPr="0008675C">
        <w:rPr>
          <w:rFonts w:ascii="Times New Roman" w:hAnsi="Times New Roman" w:cs="Times New Roman"/>
          <w:color w:val="2C2B2B"/>
          <w:sz w:val="20"/>
          <w:szCs w:val="20"/>
        </w:rPr>
        <w:t>10.2.2A Competenze di base</w:t>
      </w:r>
    </w:p>
    <w:p w:rsidR="001C3B0A" w:rsidRPr="001C3B0A" w:rsidRDefault="007B7348" w:rsidP="0008675C">
      <w:pPr>
        <w:pStyle w:val="NormaleWeb"/>
        <w:contextualSpacing/>
      </w:pPr>
      <w:r w:rsidRPr="0008675C">
        <w:rPr>
          <w:color w:val="333333"/>
          <w:sz w:val="20"/>
          <w:szCs w:val="20"/>
          <w:shd w:val="clear" w:color="auto" w:fill="FAFAFA"/>
        </w:rPr>
        <w:t>CODICE PROGETTO:Codice progetto 10.2.2A-FDRPOC-SI-2022- 51</w:t>
      </w:r>
      <w:r w:rsidRPr="0008675C">
        <w:rPr>
          <w:color w:val="333333"/>
          <w:sz w:val="20"/>
          <w:szCs w:val="20"/>
          <w:shd w:val="clear" w:color="auto" w:fill="FAFAFA"/>
        </w:rPr>
        <w:br/>
        <w:t>Titolo Progetto: Pronti al decollo!</w:t>
      </w:r>
      <w:r w:rsidRPr="0008675C">
        <w:rPr>
          <w:color w:val="333333"/>
          <w:sz w:val="20"/>
          <w:szCs w:val="20"/>
          <w:shd w:val="clear" w:color="auto" w:fill="FAFAFA"/>
        </w:rPr>
        <w:br/>
      </w:r>
      <w:r w:rsidRPr="0008675C">
        <w:rPr>
          <w:color w:val="333333"/>
          <w:sz w:val="20"/>
          <w:szCs w:val="20"/>
          <w:shd w:val="clear" w:color="auto" w:fill="FAFAFA"/>
          <w:lang w:val="es-ES_tradnl"/>
        </w:rPr>
        <w:t xml:space="preserve">CUP </w:t>
      </w:r>
      <w:r w:rsidRPr="0008675C">
        <w:rPr>
          <w:color w:val="333333"/>
          <w:sz w:val="20"/>
          <w:szCs w:val="20"/>
          <w:shd w:val="clear" w:color="auto" w:fill="FAFAFA"/>
        </w:rPr>
        <w:t>D74C22000320001</w:t>
      </w:r>
      <w:r w:rsidRPr="001C3B0A">
        <w:rPr>
          <w:color w:val="333333"/>
          <w:shd w:val="clear" w:color="auto" w:fill="FAFAFA"/>
        </w:rPr>
        <w:br/>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eastAsia="Times New Roman"/>
          <w:bdr w:val="none" w:sz="0" w:space="0" w:color="auto"/>
          <w:lang w:val="it-IT" w:eastAsia="it-IT"/>
        </w:rPr>
      </w:pPr>
      <w:r w:rsidRPr="001C3B0A">
        <w:rPr>
          <w:rFonts w:ascii="Arial" w:eastAsia="Times New Roman" w:hAnsi="Arial" w:cs="Arial"/>
          <w:b/>
          <w:bCs/>
          <w:sz w:val="20"/>
          <w:szCs w:val="20"/>
          <w:bdr w:val="none" w:sz="0" w:space="0" w:color="auto"/>
          <w:lang w:val="it-IT" w:eastAsia="it-IT"/>
        </w:rPr>
        <w:t>PON PER LA SCUOLA. COMPETENZE E AMBIENTI PER L’APPRENDIMENTO 2014-2020</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eastAsia="Times New Roman"/>
          <w:bdr w:val="none" w:sz="0" w:space="0" w:color="auto"/>
          <w:lang w:val="it-IT" w:eastAsia="it-IT"/>
        </w:rPr>
      </w:pPr>
      <w:r w:rsidRPr="001C3B0A">
        <w:rPr>
          <w:rFonts w:ascii="Arial" w:eastAsia="Times New Roman" w:hAnsi="Arial" w:cs="Arial"/>
          <w:b/>
          <w:bCs/>
          <w:sz w:val="20"/>
          <w:szCs w:val="20"/>
          <w:bdr w:val="none" w:sz="0" w:space="0" w:color="auto"/>
          <w:lang w:val="it-IT" w:eastAsia="it-IT"/>
        </w:rPr>
        <w:t xml:space="preserve">INFORMATIVA E RICHIESTA DI CONSENSO AL TRATTAMENTO DEI DATI PERSONALI AI SENSI DEL REGOLAMENTO UE 2016/679 - REGOLAMENTO GENERALE PER LA PROTEZIONE DEI DATI (GDPR) E DEL D.LGS. 30 GIUGNO 2003 N. 196 </w:t>
      </w:r>
      <w:r>
        <w:rPr>
          <w:rFonts w:ascii="Arial" w:eastAsia="Times New Roman" w:hAnsi="Arial" w:cs="Arial"/>
          <w:b/>
          <w:bCs/>
          <w:sz w:val="20"/>
          <w:szCs w:val="20"/>
          <w:bdr w:val="none" w:sz="0" w:space="0" w:color="auto"/>
          <w:lang w:val="it-IT" w:eastAsia="it-IT"/>
        </w:rPr>
        <w:t>e ss. mm. e ii.</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b/>
          <w:bCs/>
          <w:sz w:val="18"/>
          <w:szCs w:val="18"/>
          <w:bdr w:val="none" w:sz="0" w:space="0" w:color="auto"/>
          <w:lang w:val="it-IT" w:eastAsia="it-IT"/>
        </w:rPr>
        <w:t xml:space="preserve">1. INTRODUZIONE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L’Istituto Nazionale di Documentazione, Innovazione e Ricerca Educativa (di seguito INDIRE) è ente di ricerca di diritto pubblico e come tale, fin dalla sua istituzione, accompagna l’evoluzione del sistema scolastico italiano, investendo in formazione e innovazione e sostenendo i processi di miglioramento della scuola.</w:t>
      </w:r>
      <w:r w:rsidRPr="001C3B0A">
        <w:rPr>
          <w:rFonts w:eastAsia="Times New Roman"/>
          <w:sz w:val="18"/>
          <w:szCs w:val="18"/>
          <w:bdr w:val="none" w:sz="0" w:space="0" w:color="auto"/>
          <w:lang w:val="it-IT" w:eastAsia="it-IT"/>
        </w:rPr>
        <w:br/>
        <w:t xml:space="preserve">Nell’ambito della programmazione dei Fondi Strutturali Europei 2014/2020 è stato attivato il progetto “PON per la scuola. Competenze e ambienti per l’apprendimento 2014-2020” (di seguito PON Scuola) nel quale INDIRE è chiamato a sviluppare e gestire la piattaforma on line GPU per la gestione delle azioni del sopra richiamato PON, a progettare e redigere rapporti, monitoraggio e indagini di ricerca, a supportare i beneficiari e i destinatari nella partecipazione al Progetto.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La suddetta piattaforma gestionale raccoglie tutti i dati di studenti, personale scolastico, esperti e adulti che, a vario titolo, partecipano alle attività del Progetto.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sarà improntato ai principi di correttezza, liceità e trasparenza e di tutela della riservatezza e dei diritti delle persone.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Tutti i dati personali sono raccolti e trattati nel rispetto delle leggi nazionali e dell'UE sulla tutela dei dati.</w:t>
      </w:r>
      <w:r w:rsidRPr="001C3B0A">
        <w:rPr>
          <w:rFonts w:eastAsia="Times New Roman"/>
          <w:sz w:val="18"/>
          <w:szCs w:val="18"/>
          <w:bdr w:val="none" w:sz="0" w:space="0" w:color="auto"/>
          <w:lang w:val="it-IT" w:eastAsia="it-IT"/>
        </w:rPr>
        <w:br/>
        <w:t>Si ricorda che dal punto di vista operativo, il consenso esplicito raccolto precedentemente al 25 maggio 2018 resta valido.</w:t>
      </w:r>
      <w:r w:rsidRPr="001C3B0A">
        <w:rPr>
          <w:rFonts w:eastAsia="Times New Roman"/>
          <w:sz w:val="18"/>
          <w:szCs w:val="18"/>
          <w:bdr w:val="none" w:sz="0" w:space="0" w:color="auto"/>
          <w:lang w:val="it-IT" w:eastAsia="it-IT"/>
        </w:rPr>
        <w:br/>
        <w:t xml:space="preserve">La presente informativa è resa al fine di acquisire il consenso esplicito al trattamento dei dati personali per aderire all’iniziativa “Programma Operativo Nazionale Per la Scuola-competenze e ambienti per l’apprendimento – Programmazione 2014-2020”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b/>
          <w:bCs/>
          <w:sz w:val="18"/>
          <w:szCs w:val="18"/>
          <w:bdr w:val="none" w:sz="0" w:space="0" w:color="auto"/>
          <w:lang w:val="it-IT" w:eastAsia="it-IT"/>
        </w:rPr>
        <w:t xml:space="preserve">2. DEFINIZIONI (cfr. GDPR art. 4)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lastRenderedPageBreak/>
        <w:t xml:space="preserve">Ai sensi degli articoli 13 e 14 del Regolamento UE 2016/679 e dell’articolo 13 del D. Lgs. 196/2003, pertanto, si forniscono le seguenti informazioni: </w:t>
      </w:r>
    </w:p>
    <w:p w:rsidR="001C3B0A" w:rsidRPr="001C3B0A" w:rsidRDefault="001C3B0A" w:rsidP="001C3B0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b/>
          <w:bCs/>
          <w:sz w:val="18"/>
          <w:szCs w:val="18"/>
          <w:bdr w:val="none" w:sz="0" w:space="0" w:color="auto"/>
          <w:lang w:val="it-IT" w:eastAsia="it-IT"/>
        </w:rPr>
        <w:t xml:space="preserve">L’interessato </w:t>
      </w:r>
      <w:r w:rsidRPr="001C3B0A">
        <w:rPr>
          <w:rFonts w:eastAsia="Times New Roman"/>
          <w:sz w:val="18"/>
          <w:szCs w:val="18"/>
          <w:bdr w:val="none" w:sz="0" w:space="0" w:color="auto"/>
          <w:lang w:val="it-IT" w:eastAsia="it-IT"/>
        </w:rPr>
        <w:t xml:space="preserve">è una qualunque “persona fisica” residente in uno Stato Membro dell’Unione Europea </w:t>
      </w:r>
      <w:r w:rsidRPr="001C3B0A">
        <w:rPr>
          <w:rFonts w:eastAsia="Times New Roman"/>
          <w:color w:val="515B66"/>
          <w:sz w:val="18"/>
          <w:szCs w:val="18"/>
          <w:bdr w:val="none" w:sz="0" w:space="0" w:color="auto"/>
          <w:lang w:val="it-IT" w:eastAsia="it-IT"/>
        </w:rPr>
        <w:t xml:space="preserve">identificata o identificabile attraverso i propri dati personali. </w:t>
      </w:r>
    </w:p>
    <w:p w:rsidR="001C3B0A" w:rsidRPr="001C3B0A" w:rsidRDefault="001C3B0A" w:rsidP="001C3B0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515B66"/>
          <w:sz w:val="18"/>
          <w:szCs w:val="18"/>
          <w:bdr w:val="none" w:sz="0" w:space="0" w:color="auto"/>
          <w:lang w:val="it-IT" w:eastAsia="it-IT"/>
        </w:rPr>
      </w:pPr>
      <w:r w:rsidRPr="001C3B0A">
        <w:rPr>
          <w:rFonts w:eastAsia="Times New Roman"/>
          <w:b/>
          <w:bCs/>
          <w:color w:val="515B66"/>
          <w:sz w:val="18"/>
          <w:szCs w:val="18"/>
          <w:bdr w:val="none" w:sz="0" w:space="0" w:color="auto"/>
          <w:lang w:val="it-IT" w:eastAsia="it-IT"/>
        </w:rPr>
        <w:t xml:space="preserve">Dato Personale </w:t>
      </w:r>
      <w:r w:rsidRPr="001C3B0A">
        <w:rPr>
          <w:rFonts w:eastAsia="Times New Roman"/>
          <w:color w:val="515B66"/>
          <w:sz w:val="18"/>
          <w:szCs w:val="18"/>
          <w:bdr w:val="none" w:sz="0" w:space="0" w:color="auto"/>
          <w:lang w:val="it-IT" w:eastAsia="it-IT"/>
        </w:rPr>
        <w:t xml:space="preserve">è qualsiasi informazione riguardante un interessato che lo rende identificabile; si considera identificabile la persona fisica che può essere identificata, direttamente o indirettamente, con particolare riferimento a un identificativo come il nome, un numero di identificazione, dati relativi all’ubicazione, un identificativo online o a uno o più elementi caratteristici della sua identità fisica, fisiologica, genetica, psichica, economica, culturale o sociale.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color w:val="515B66"/>
          <w:sz w:val="18"/>
          <w:szCs w:val="18"/>
          <w:bdr w:val="none" w:sz="0" w:space="0" w:color="auto"/>
          <w:lang w:val="it-IT" w:eastAsia="it-IT"/>
        </w:rPr>
        <w:t xml:space="preserve">I dati personali inseriti nella sezione Anagrafica del sito GPU 2014-2020 sono consultabili all’indirizzo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color w:val="0000FF"/>
          <w:sz w:val="18"/>
          <w:szCs w:val="18"/>
          <w:bdr w:val="none" w:sz="0" w:space="0" w:color="auto"/>
          <w:lang w:val="it-IT" w:eastAsia="it-IT"/>
        </w:rPr>
        <w:t xml:space="preserve">http://pon20142020.indire.it/classes/common/ELENCO_DATI_PRIVACY.pdf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color w:val="515B66"/>
          <w:sz w:val="18"/>
          <w:szCs w:val="18"/>
          <w:bdr w:val="none" w:sz="0" w:space="0" w:color="auto"/>
          <w:lang w:val="it-IT" w:eastAsia="it-IT"/>
        </w:rPr>
        <w:t xml:space="preserve">c. </w:t>
      </w:r>
      <w:r w:rsidRPr="001C3B0A">
        <w:rPr>
          <w:rFonts w:eastAsia="Times New Roman"/>
          <w:b/>
          <w:bCs/>
          <w:color w:val="515B66"/>
          <w:sz w:val="18"/>
          <w:szCs w:val="18"/>
          <w:bdr w:val="none" w:sz="0" w:space="0" w:color="auto"/>
          <w:lang w:val="it-IT" w:eastAsia="it-IT"/>
        </w:rPr>
        <w:t xml:space="preserve">Categorie particolari di dati personali </w:t>
      </w:r>
      <w:r w:rsidRPr="001C3B0A">
        <w:rPr>
          <w:rFonts w:eastAsia="Times New Roman"/>
          <w:color w:val="515B66"/>
          <w:sz w:val="18"/>
          <w:szCs w:val="18"/>
          <w:bdr w:val="none" w:sz="0" w:space="0" w:color="auto"/>
          <w:lang w:val="it-IT" w:eastAsia="it-IT"/>
        </w:rPr>
        <w:t xml:space="preserve">sono quei dati in grado di rilevare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rsidR="001C3B0A" w:rsidRPr="001C3B0A" w:rsidRDefault="001C3B0A" w:rsidP="001C3B0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b/>
          <w:bCs/>
          <w:sz w:val="18"/>
          <w:szCs w:val="18"/>
          <w:bdr w:val="none" w:sz="0" w:space="0" w:color="auto"/>
          <w:lang w:val="it-IT" w:eastAsia="it-IT"/>
        </w:rPr>
        <w:t xml:space="preserve">Consenso dell’interessato </w:t>
      </w:r>
      <w:r w:rsidRPr="001C3B0A">
        <w:rPr>
          <w:rFonts w:eastAsia="Times New Roman"/>
          <w:sz w:val="18"/>
          <w:szCs w:val="18"/>
          <w:bdr w:val="none" w:sz="0" w:space="0" w:color="auto"/>
          <w:lang w:val="it-IT" w:eastAsia="it-IT"/>
        </w:rPr>
        <w:t xml:space="preserve">è una qualsiasi manifestazione di volontà libera, specifica, informata e inequivocabile dell’interessato, con la quale lo stesso manifesta il proprio assenso, mediante dichiarazione o azione positiva inequivocabile, che i dati personali che lo riguardano siano oggetto di trattamento. </w:t>
      </w:r>
    </w:p>
    <w:p w:rsidR="001C3B0A" w:rsidRPr="001C3B0A" w:rsidRDefault="001C3B0A" w:rsidP="001C3B0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b/>
          <w:bCs/>
          <w:sz w:val="18"/>
          <w:szCs w:val="18"/>
          <w:bdr w:val="none" w:sz="0" w:space="0" w:color="auto"/>
          <w:lang w:val="it-IT" w:eastAsia="it-IT"/>
        </w:rPr>
        <w:t xml:space="preserve">Trattamento </w:t>
      </w:r>
      <w:r w:rsidRPr="001C3B0A">
        <w:rPr>
          <w:rFonts w:eastAsia="Times New Roman"/>
          <w:sz w:val="18"/>
          <w:szCs w:val="18"/>
          <w:bdr w:val="none" w:sz="0" w:space="0" w:color="auto"/>
          <w:lang w:val="it-IT" w:eastAsia="it-IT"/>
        </w:rPr>
        <w:t xml:space="preserve">è qualunque operazione automatica o manuale effettuata sui dati personali o particolari che consenta l’identificazione dell’interessato. Qualora il titolare del trattamento possa dimostrare di non essere in grado di identificare l’interessato, non è necessario acquisire il consenso e non si applicano gli articoli da 15 a 20 del Regolamento.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b/>
          <w:bCs/>
          <w:sz w:val="18"/>
          <w:szCs w:val="18"/>
          <w:bdr w:val="none" w:sz="0" w:space="0" w:color="auto"/>
          <w:lang w:val="it-IT" w:eastAsia="it-IT"/>
        </w:rPr>
        <w:t>3</w:t>
      </w:r>
      <w:r w:rsidRPr="001C3B0A">
        <w:rPr>
          <w:rFonts w:eastAsia="Times New Roman"/>
          <w:sz w:val="18"/>
          <w:szCs w:val="18"/>
          <w:bdr w:val="none" w:sz="0" w:space="0" w:color="auto"/>
          <w:lang w:val="it-IT" w:eastAsia="it-IT"/>
        </w:rPr>
        <w:t xml:space="preserve">. TITOLARE E RESPONSABILI </w:t>
      </w:r>
    </w:p>
    <w:p w:rsidR="001C3B0A" w:rsidRPr="001C3B0A" w:rsidRDefault="001C3B0A" w:rsidP="001C3B0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Il Titolare del trattamento dei dati è: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Ministero dell’Istruzione, dell’ Università e della Ricerca - Dipartimento per la Programmazione e Gestione delle Risorse Umane, Finanziarie e Strumentali - Autorità di Gestione dei Programmi Operativi finanziati con i Fondi Strutturali Europei, Viale Trastevere 76/a Roma, Italia (nel seguito MIUR). </w:t>
      </w:r>
    </w:p>
    <w:p w:rsidR="001C3B0A" w:rsidRPr="001C3B0A" w:rsidRDefault="001C3B0A" w:rsidP="001C3B0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Il Responsabile del Trattamento dei dati è:</w:t>
      </w:r>
      <w:r w:rsidRPr="001C3B0A">
        <w:rPr>
          <w:rFonts w:eastAsia="Times New Roman"/>
          <w:sz w:val="18"/>
          <w:szCs w:val="18"/>
          <w:bdr w:val="none" w:sz="0" w:space="0" w:color="auto"/>
          <w:lang w:val="it-IT" w:eastAsia="it-IT"/>
        </w:rPr>
        <w:br/>
        <w:t xml:space="preserve">INDIRE, Istituto Nazionale per la Documentazione e la Ricerca Educativa – Via Michelangelo Buonarroti, 10 – 50122 Firenze, Italia </w:t>
      </w:r>
    </w:p>
    <w:p w:rsidR="001C3B0A" w:rsidRPr="001C3B0A" w:rsidRDefault="001C3B0A" w:rsidP="001C3B0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Responsabile della Protezione dei Dati (Data Protection Officer, nel seguito “DPO”)</w:t>
      </w:r>
      <w:r w:rsidRPr="001C3B0A">
        <w:rPr>
          <w:rFonts w:eastAsia="Times New Roman"/>
          <w:sz w:val="18"/>
          <w:szCs w:val="18"/>
          <w:bdr w:val="none" w:sz="0" w:space="0" w:color="auto"/>
          <w:lang w:val="it-IT" w:eastAsia="it-IT"/>
        </w:rPr>
        <w:br/>
        <w:t xml:space="preserve">Ai sensi dell'articolo 37 del Regolamento (UE) 2016/679 del Parlamento Europeo e del Consiglio del 27 aprile 2016, il Titolare del Trattamento (MIUR) ha nominato un proprio DPO i cui compiti e recapiti sono pubblicati all’indirizzo </w:t>
      </w:r>
      <w:r w:rsidRPr="001C3B0A">
        <w:rPr>
          <w:rFonts w:eastAsia="Times New Roman"/>
          <w:color w:val="0000FF"/>
          <w:sz w:val="18"/>
          <w:szCs w:val="18"/>
          <w:bdr w:val="none" w:sz="0" w:space="0" w:color="auto"/>
          <w:lang w:val="it-IT" w:eastAsia="it-IT"/>
        </w:rPr>
        <w:t>http://www.miur.gov.it/web/guest/altri-contenuti-protezione-dei-dati-personali</w:t>
      </w:r>
      <w:r w:rsidRPr="001C3B0A">
        <w:rPr>
          <w:rFonts w:eastAsia="Times New Roman"/>
          <w:color w:val="0000FF"/>
          <w:sz w:val="18"/>
          <w:szCs w:val="18"/>
          <w:bdr w:val="none" w:sz="0" w:space="0" w:color="auto"/>
          <w:lang w:val="it-IT" w:eastAsia="it-IT"/>
        </w:rPr>
        <w:br/>
      </w:r>
      <w:r w:rsidRPr="001C3B0A">
        <w:rPr>
          <w:rFonts w:eastAsia="Times New Roman"/>
          <w:sz w:val="18"/>
          <w:szCs w:val="18"/>
          <w:bdr w:val="none" w:sz="0" w:space="0" w:color="auto"/>
          <w:lang w:val="it-IT" w:eastAsia="it-IT"/>
        </w:rPr>
        <w:t xml:space="preserve">Allo stesso modo, il Responsabile del Trattamento (INDIRE) ha nominato un proprio DPO, domiciliato per la carica nella sede legale INDIRE, i cui recapiti sono pubblicati all’indirizzo </w:t>
      </w:r>
      <w:r w:rsidRPr="001C3B0A">
        <w:rPr>
          <w:rFonts w:eastAsia="Times New Roman"/>
          <w:color w:val="0000FF"/>
          <w:sz w:val="18"/>
          <w:szCs w:val="18"/>
          <w:bdr w:val="none" w:sz="0" w:space="0" w:color="auto"/>
          <w:lang w:val="it-IT" w:eastAsia="it-IT"/>
        </w:rPr>
        <w:t xml:space="preserve">http://www.indire.it/privacy/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4. FINALITA’ DELLA RACCOLTA DATI, LORO UTILIZZO, E PERIODO DI CONSERVAZIONE </w:t>
      </w:r>
    </w:p>
    <w:p w:rsidR="001C3B0A" w:rsidRPr="001C3B0A" w:rsidRDefault="001C3B0A" w:rsidP="001C3B0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La base giuridica del trattamento dei dati per consentire lo svolgimento dell’iniziativa nell’ambito delle attività istituzionali del Titolare e del Responsabile del Trattamento è conforme all’’ex art. 6 del Regolamento (Liceità del Trattamento); per questo motivo è necessario acquisire la manifestazione di consenso. </w:t>
      </w:r>
    </w:p>
    <w:p w:rsidR="001C3B0A" w:rsidRPr="001C3B0A" w:rsidRDefault="001C3B0A" w:rsidP="001C3B0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Le informazioni personali richieste e il conseguente trattamento hanno pertanto le seguenti finalità: </w:t>
      </w:r>
    </w:p>
    <w:p w:rsidR="001C3B0A" w:rsidRPr="001C3B0A" w:rsidRDefault="001C3B0A" w:rsidP="001C3B0A">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consentire lo svolgimento delle attività scolastiche aggiuntive erogate presso la scuola nell’ambito del “PON per la scuola. Competenze e ambienti per l’apprendimento 2014-2020” </w:t>
      </w:r>
    </w:p>
    <w:p w:rsidR="001C3B0A" w:rsidRPr="001C3B0A" w:rsidRDefault="001C3B0A" w:rsidP="001C3B0A">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consentire l’erogazione dei servizi informatici richiesti per la partecipazione all’iniziativa </w:t>
      </w:r>
    </w:p>
    <w:p w:rsidR="001C3B0A" w:rsidRPr="001C3B0A" w:rsidRDefault="001C3B0A" w:rsidP="001C3B0A">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permettere le finalità istituzionali dell’INDIRE; </w:t>
      </w:r>
    </w:p>
    <w:p w:rsidR="001C3B0A" w:rsidRPr="001C3B0A" w:rsidRDefault="001C3B0A" w:rsidP="001C3B0A">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adempiere agli eventuali obblighi previsti dalla legge, da un regolamento, dalla normativa comunitaria o da un ordine dell’Autorità di Gestione, nonché per esercitare i diritti del Titolare del trattamento </w:t>
      </w:r>
    </w:p>
    <w:p w:rsidR="001C3B0A" w:rsidRPr="001C3B0A" w:rsidRDefault="001C3B0A" w:rsidP="001C3B0A">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garantire l’adempimento di obblighi contrattuali da parte del Responsabile del Trattamento. </w:t>
      </w:r>
    </w:p>
    <w:p w:rsidR="001C3B0A" w:rsidRPr="001C3B0A" w:rsidRDefault="001C3B0A" w:rsidP="001C3B0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Il trattamento dei dati sarà effettuato prevalentemente con procedure informatiche automatizzate su server ubicati sul territorio italiano, presso le sedi INDIRE o presso aziende terze operanti nel settore dell’ICT. I dati potranno essere trattati anche in modalità non elettronica, con l’ausilio di strumenti manuali. </w:t>
      </w:r>
    </w:p>
    <w:p w:rsidR="001C3B0A" w:rsidRPr="001C3B0A" w:rsidRDefault="001C3B0A" w:rsidP="001C3B0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I dati saranno conservati per il tempo necessario a conseguire gli scopi per cui sono stati raccolti. Il periodo di conservazione dei dati normalmente non supera i cinque anni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 </w:t>
      </w:r>
    </w:p>
    <w:p w:rsidR="001C3B0A" w:rsidRPr="001C3B0A" w:rsidRDefault="001C3B0A" w:rsidP="001C3B0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lastRenderedPageBreak/>
        <w:t xml:space="preserve">Il consenso al trattamento dei dati è facoltativo, ma il mancato conferimento comporta l’impossibilità per l’interessato di partecipare alle attività formative del Progetto, in quanto le attività non potranno essere rendicontate dalla scuola come quota parte dei costi di gestione. </w:t>
      </w:r>
    </w:p>
    <w:p w:rsidR="001C3B0A" w:rsidRPr="001C3B0A" w:rsidRDefault="001C3B0A" w:rsidP="001C3B0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I dati potranno essere trattati da personale INDIRE autorizzato (incaricati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 trattamento. </w:t>
      </w:r>
    </w:p>
    <w:p w:rsidR="001C3B0A" w:rsidRPr="001C3B0A" w:rsidRDefault="001C3B0A" w:rsidP="001C3B0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Il trattamento non ha ad oggetto dati personali particolari. Pertanto nelle parti dei questionari che consentono risposte libere non devono essere inserite le tipologie di dati descritte al punto 2.e della presente informativa. </w:t>
      </w:r>
    </w:p>
    <w:p w:rsidR="001C3B0A" w:rsidRPr="001C3B0A" w:rsidRDefault="001C3B0A" w:rsidP="001C3B0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Qualora nello svolgimento delle attività dovesse essere raccolto materiale documentale e/o audiovisivo che riporta dati o immagini di terzi e, in particolare, di minori, saranno acquisiti preventivamente i necessari consensi dai genitori/tutori di minori, dagli studenti maggiorenni, o da terzi interessati. </w:t>
      </w:r>
    </w:p>
    <w:p w:rsidR="001C3B0A" w:rsidRPr="001C3B0A" w:rsidRDefault="001C3B0A" w:rsidP="001C3B0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Non vengono eseguiti trattamenti di profilazione dei dati personali conferiti.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5. TRASFERIMENTO DEI DATI </w:t>
      </w:r>
    </w:p>
    <w:p w:rsidR="001C3B0A" w:rsidRPr="001C3B0A" w:rsidRDefault="001C3B0A" w:rsidP="001C3B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Università, altre Amministrazioni dello Stato) sempre per scopi di ricerca e nell’ambito delle finalità istituzionali degli Enti. </w:t>
      </w:r>
    </w:p>
    <w:p w:rsidR="001C3B0A" w:rsidRPr="001C3B0A" w:rsidRDefault="001C3B0A" w:rsidP="001C3B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Attualmente non è previsto nessun trasferimento dei dati personali verso Paesi ExtraUE.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5 DIRITTI DI PROTEZIONE DEI DATI </w:t>
      </w:r>
    </w:p>
    <w:p w:rsidR="001C3B0A" w:rsidRPr="001C3B0A" w:rsidRDefault="001C3B0A" w:rsidP="001C3B0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In ogni momento Lei potrà esercitare i Suoi diritti nei confronti del Titolare del trattamento ai sensi dell’art. 7 del D. Lgs. 196/2003 e degli artt. 15-23 del Regolamento UE 2016/679, ovvero i diritti di: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accesso ai dati personali;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rettifica degli stessi quando siano stati trascritti in modo errato;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aggiornamento e/o l’integrazione dei propri dati quando siano variati;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richiesta al Titolare la trasformazione in forma anonima o il blocco;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richiesta al Titolare la cancellazione o l’oblio a seconda dei casi;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richiesta al Titolare di eseguire una limitazione del trattamento (ad es. perché alcuni dati ritenuti in eccesso rispetto alle finalità da espletare);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richiesta al Titolare della portabilità nel senso di trasferire i propri dati ad altro Titolare senza aggravi o spese a carico dell’interessato;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opporsi al trattamento per motivi legittimi;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revocare il consenso in qualsiasi momento senza pregiudicare la liceità del trattamento basata sul consenso prestato prima della revoca;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presentare formale reclamo al Garante Privacy. </w:t>
      </w:r>
    </w:p>
    <w:p w:rsidR="001C3B0A" w:rsidRPr="001C3B0A" w:rsidRDefault="001C3B0A" w:rsidP="0008675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Per eventuali richieste o domande relative alle modalità di esercizio dei diritti, l’interessato (o in caso di minori il genitore o tutore) può contattare il DPO del Titolare agli indirizzi specificati al punto 3.c precedente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6 ACCESSO ALLE PIATTAFORME INFORMATICHE </w:t>
      </w:r>
    </w:p>
    <w:p w:rsidR="001C3B0A" w:rsidRPr="001C3B0A" w:rsidRDefault="001C3B0A" w:rsidP="001C3B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L’accesso alle piattaforme informatiche INDIRE di supporto al PON Scuola è possibile o attraverso il sistema di identificazione digitale del Titolare, o attraverso un’auto-registrazione diretta alle piattaforme; a tal fine è richiesta la compilazione di un form con dati personali e l’esplicito consenso al loro trattamento. Il mancato, parziale o inesatto conferimento di tali dati rende impossibile l’utilizzo dei servizi informatici richiesti. </w:t>
      </w:r>
    </w:p>
    <w:p w:rsidR="001C3B0A" w:rsidRPr="001C3B0A" w:rsidRDefault="001C3B0A" w:rsidP="001C3B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Ai bambini minori di 16 anni non è consentito aprire un account sulle piattaforme IT INDIRE se non accompagnato da consenso esplicito di un genitore o di un tutore legale del minore.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c. Cookies.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Un cookie è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Cookies tecnici. Nel corso della Sua navigazione sulle pagine dei siti internet INDIRE, verrà installato sul Suo dispositivo e, in particolare, nel browser di navigazione alcuni cookies, al fine di: </w:t>
      </w:r>
    </w:p>
    <w:p w:rsidR="001C3B0A" w:rsidRPr="001C3B0A" w:rsidRDefault="001C3B0A" w:rsidP="001C3B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  analizzare l’accesso, l’utilizzo ed il funzionamento del Servizio: utilizziamo queste informazioni per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mantenere, gestire e migliorare continuamente il Servizio; </w:t>
      </w:r>
    </w:p>
    <w:p w:rsidR="001C3B0A" w:rsidRPr="001C3B0A" w:rsidRDefault="001C3B0A" w:rsidP="001C3B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lastRenderedPageBreak/>
        <w:t xml:space="preserve">gestire alcune funzionalità del Servizio, in linea con le Sue scelte: quando continua ad utilizzare o si riconnette al Servizio, potremo per esempio ricordare il nome utente, l’ultima pagina letta, o come sono stati personalizzati i nostri Servizi; </w:t>
      </w:r>
    </w:p>
    <w:p w:rsidR="001C3B0A" w:rsidRPr="001C3B0A" w:rsidRDefault="001C3B0A" w:rsidP="001C3B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  memorizzare la Sua scelta relativa al consenso all'installazione di cookies.</w:t>
      </w:r>
      <w:r w:rsidRPr="001C3B0A">
        <w:rPr>
          <w:rFonts w:eastAsia="Times New Roman"/>
          <w:sz w:val="18"/>
          <w:szCs w:val="18"/>
          <w:bdr w:val="none" w:sz="0" w:space="0" w:color="auto"/>
          <w:lang w:val="it-IT" w:eastAsia="it-IT"/>
        </w:rPr>
        <w:br/>
        <w:t>Cookies analitici o statistici. Sono cookies necessari per acquisire informazioni statistiche in forma anonima e aggregata, relative alla sua navigazione sulle pagine dei Siti INDIRE.</w:t>
      </w:r>
      <w:r w:rsidRPr="001C3B0A">
        <w:rPr>
          <w:rFonts w:eastAsia="Times New Roman"/>
          <w:sz w:val="18"/>
          <w:szCs w:val="18"/>
          <w:bdr w:val="none" w:sz="0" w:space="0" w:color="auto"/>
          <w:lang w:val="it-IT" w:eastAsia="it-IT"/>
        </w:rPr>
        <w:br/>
        <w:t xml:space="preserve">Si tratta, in particolare, dei cookie relativi ai servizi di analisi statistica Google Analytics (https://support.google.com/analytics/answer/2763052?hl=it)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d. Preferenze del browser. I più diffusi browser consentono di gestire le preferenze relative ai cookies. È possibile impostare il proprio browser per rifiutare i cookies o per cancellarne solo alcuni. Allo stesso modo in cui si disabilita l’utilizzo dei cookie, si possono disabilitare le altre tecnologie similari. </w:t>
      </w:r>
    </w:p>
    <w:p w:rsidR="001C3B0A" w:rsidRPr="001C3B0A"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ind w:firstLine="284"/>
        <w:rPr>
          <w:rFonts w:eastAsia="Times New Roman"/>
          <w:sz w:val="18"/>
          <w:szCs w:val="18"/>
          <w:bdr w:val="none" w:sz="0" w:space="0" w:color="auto"/>
          <w:lang w:val="it-IT" w:eastAsia="it-IT"/>
        </w:rPr>
      </w:pPr>
      <w:r w:rsidRPr="0008675C">
        <w:rPr>
          <w:rFonts w:eastAsia="Times New Roman"/>
          <w:noProof/>
          <w:sz w:val="18"/>
          <w:szCs w:val="18"/>
          <w:bdr w:val="none" w:sz="0" w:space="0" w:color="auto"/>
          <w:lang w:val="it-IT" w:eastAsia="it-IT"/>
        </w:rPr>
        <w:drawing>
          <wp:inline distT="0" distB="0" distL="0" distR="0">
            <wp:extent cx="1459865" cy="810260"/>
            <wp:effectExtent l="0" t="0" r="635" b="2540"/>
            <wp:docPr id="8" name="Immagine 8" descr="page4image4524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4image4524912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9865" cy="810260"/>
                    </a:xfrm>
                    <a:prstGeom prst="rect">
                      <a:avLst/>
                    </a:prstGeom>
                    <a:noFill/>
                    <a:ln>
                      <a:noFill/>
                    </a:ln>
                  </pic:spPr>
                </pic:pic>
              </a:graphicData>
            </a:graphic>
          </wp:inline>
        </w:drawing>
      </w:r>
      <w:r w:rsidRPr="0008675C">
        <w:rPr>
          <w:rFonts w:eastAsia="Times New Roman"/>
          <w:noProof/>
          <w:sz w:val="18"/>
          <w:szCs w:val="18"/>
          <w:bdr w:val="none" w:sz="0" w:space="0" w:color="auto"/>
          <w:lang w:val="it-IT" w:eastAsia="it-IT"/>
        </w:rPr>
        <w:drawing>
          <wp:inline distT="0" distB="0" distL="0" distR="0">
            <wp:extent cx="1235075" cy="393065"/>
            <wp:effectExtent l="0" t="0" r="0" b="635"/>
            <wp:docPr id="7" name="Immagine 7" descr="page4image4524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image4524308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5075" cy="393065"/>
                    </a:xfrm>
                    <a:prstGeom prst="rect">
                      <a:avLst/>
                    </a:prstGeom>
                    <a:noFill/>
                    <a:ln>
                      <a:noFill/>
                    </a:ln>
                  </pic:spPr>
                </pic:pic>
              </a:graphicData>
            </a:graphic>
          </wp:inline>
        </w:drawing>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314C3F" w:rsidRDefault="00BF5BCB"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r w:rsidRPr="00BF5BCB">
        <w:rPr>
          <w:noProof/>
        </w:rPr>
        <w:lastRenderedPageBreak/>
        <w:pict>
          <v:shapetype id="_x0000_t202" coordsize="21600,21600" o:spt="202" path="m,l,21600r21600,l21600,xe">
            <v:stroke joinstyle="miter"/>
            <v:path gradientshapeok="t" o:connecttype="rect"/>
          </v:shapetype>
          <v:shape id="Casella di testo 19" o:spid="_x0000_s1026" type="#_x0000_t202" style="position:absolute;left:0;text-align:left;margin-left:.1pt;margin-top:8.6pt;width:298.1pt;height:13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I/LQIAAFUEAAAOAAAAZHJzL2Uyb0RvYy54bWysVE2P2jAQvVfqf7B8LyEssDQirCgrqkpo&#10;dyW22rNxbBLV8bi2IaG/vmMnfGjbU9WLM/aM5+O958wf2lqRo7CuAp3TdDCkRGgORaX3Of3+uv40&#10;o8R5pgumQIucnoSjD4uPH+aNycQISlCFsASTaJc1Jqel9yZLEsdLUTM3ACM0OiXYmnnc2n1SWNZg&#10;9lolo+FwmjRgC2OBC+fw9LFz0kXML6Xg/llKJzxROcXefFxtXHdhTRZzlu0tM2XF+zbYP3RRs0pj&#10;0UuqR+YZOdjqj1R1xS04kH7AoU5AyoqLOANOkw7fTbMtmRFxFgTHmQtM7v+l5U/HrXmxxLdfoEUC&#10;AyCNcZnDwzBPK20dvtgpQT9CeLrAJlpPOB7e3c8ms3t0cfSl0+ksHU9CnuR63VjnvwqoSTByapGX&#10;CBc7bpzvQs8hoZqGdaVU5EZp0uR0ejcZxgsOVFUEZwgLV1bKkiNDdneK8R992ZsobEJp7OU6VLB8&#10;u2v7SXdQnBAAC502nOHrCvNumPMvzKIYcDAUuH/GRSrAZqC3KCnB/vrbeYhHjtBLSYPiyqn7eWBW&#10;UKK+aWTvczoeBzXGzXhyP8KNvfXsbj36UK8AJ0zxKRkezRDv1dmUFuo3fAfLUBVdTHOsnVN/Nle+&#10;kzy+Iy6WyxiE+jPMb/TW8JD6jOdr+8as6XnySPETnGXIsnd0dbEdYcuDB1lFLgPAHao97qjdqIb+&#10;nYXHcbuPUde/weI3AAAA//8DAFBLAwQUAAYACAAAACEAN5HRuOEAAAAMAQAADwAAAGRycy9kb3du&#10;cmV2LnhtbExPwU7DMAy9I/EPkZG4sZSJrbRrOiFgByQ0iYEYx7QxbUXilCbrCl+POcHFlt+zn98r&#10;1pOzYsQhdJ4UXM4SEEi1Nx01Cl6eNxfXIELUZLT1hAq+MMC6PD0pdG78kZ5w3MVGsAiFXCtoY+xz&#10;KUPdotNh5nsk5t794HTkcWikGfSRxZ2V8yRZSqc74g+t7vG2xfpjd3AKHl/3n/eb7Vuyx8p2i9Gm&#10;7cN3pdT52XS34nKzAhFxin8X8JuB/UPJxip/IBOEVTDnPUZT7swusuUViIrhNMtAloX8H6L8AQAA&#10;//8DAFBLAQItABQABgAIAAAAIQC2gziS/gAAAOEBAAATAAAAAAAAAAAAAAAAAAAAAABbQ29udGVu&#10;dF9UeXBlc10ueG1sUEsBAi0AFAAGAAgAAAAhADj9If/WAAAAlAEAAAsAAAAAAAAAAAAAAAAALwEA&#10;AF9yZWxzLy5yZWxzUEsBAi0AFAAGAAgAAAAhADc5cj8tAgAAVQQAAA4AAAAAAAAAAAAAAAAALgIA&#10;AGRycy9lMm9Eb2MueG1sUEsBAi0AFAAGAAgAAAAhADeR0bjhAAAADAEAAA8AAAAAAAAAAAAAAAAA&#10;hwQAAGRycy9kb3ducmV2LnhtbFBLBQYAAAAABAAEAPMAAACVBQAAAABBQUFBQUFBQUENDQpod1FB&#10;QUdSeU==&#10;" filled="f" strokeweight=".5pt">
            <v:fill o:detectmouseclick="t"/>
            <v:textbox>
              <w:txbxContent>
                <w:p w:rsidR="00314C3F" w:rsidRPr="0008675C" w:rsidRDefault="00314C3F" w:rsidP="00314C3F">
                  <w:pPr>
                    <w:pStyle w:val="Didefault"/>
                    <w:spacing w:before="0" w:after="240" w:line="240" w:lineRule="auto"/>
                    <w:contextualSpacing/>
                    <w:rPr>
                      <w:rFonts w:ascii="Times New Roman" w:eastAsia="Helvetica" w:hAnsi="Times New Roman" w:cs="Times New Roman"/>
                      <w:color w:val="333333"/>
                      <w:sz w:val="20"/>
                      <w:szCs w:val="20"/>
                    </w:rPr>
                  </w:pPr>
                  <w:r w:rsidRPr="0008675C">
                    <w:rPr>
                      <w:rFonts w:ascii="Times New Roman" w:hAnsi="Times New Roman" w:cs="Times New Roman"/>
                      <w:color w:val="333333"/>
                      <w:sz w:val="20"/>
                      <w:szCs w:val="20"/>
                    </w:rPr>
                    <w:t xml:space="preserve">Progetto: Pronti al decollo! </w:t>
                  </w:r>
                </w:p>
                <w:p w:rsidR="00314C3F" w:rsidRPr="0008675C" w:rsidRDefault="00314C3F" w:rsidP="00314C3F">
                  <w:pPr>
                    <w:pStyle w:val="Didefault"/>
                    <w:spacing w:before="0" w:after="240" w:line="240" w:lineRule="auto"/>
                    <w:contextualSpacing/>
                    <w:rPr>
                      <w:rFonts w:ascii="Times New Roman" w:eastAsia="Helvetica" w:hAnsi="Times New Roman" w:cs="Times New Roman"/>
                      <w:color w:val="333333"/>
                      <w:sz w:val="20"/>
                      <w:szCs w:val="20"/>
                    </w:rPr>
                  </w:pPr>
                  <w:r w:rsidRPr="0008675C">
                    <w:rPr>
                      <w:rFonts w:ascii="Times New Roman" w:hAnsi="Times New Roman" w:cs="Times New Roman"/>
                      <w:color w:val="333333"/>
                      <w:sz w:val="20"/>
                      <w:szCs w:val="20"/>
                    </w:rPr>
                    <w:t>Avviso n. 33956 del 18/05/2022 - FSE- Socialità, apprendimenti, accoglienza</w:t>
                  </w:r>
                </w:p>
                <w:p w:rsidR="00314C3F" w:rsidRPr="0008675C" w:rsidRDefault="00314C3F" w:rsidP="00314C3F">
                  <w:pPr>
                    <w:pStyle w:val="Didefault"/>
                    <w:spacing w:before="0" w:line="240" w:lineRule="auto"/>
                    <w:contextualSpacing/>
                    <w:rPr>
                      <w:rFonts w:ascii="Times New Roman" w:eastAsia="Times New Roman" w:hAnsi="Times New Roman" w:cs="Times New Roman"/>
                      <w:color w:val="2C2B2B"/>
                      <w:sz w:val="20"/>
                      <w:szCs w:val="20"/>
                    </w:rPr>
                  </w:pPr>
                  <w:r w:rsidRPr="0008675C">
                    <w:rPr>
                      <w:rFonts w:ascii="Times New Roman" w:hAnsi="Times New Roman" w:cs="Times New Roman"/>
                      <w:color w:val="2C2B2B"/>
                      <w:sz w:val="20"/>
                      <w:szCs w:val="20"/>
                    </w:rPr>
                    <w:t>10.2.2  Azioni di integrazione e potenziamento delle aree disciplinari di base</w:t>
                  </w:r>
                </w:p>
                <w:p w:rsidR="00314C3F" w:rsidRPr="0008675C" w:rsidRDefault="00314C3F" w:rsidP="00314C3F">
                  <w:pPr>
                    <w:pStyle w:val="Didefault"/>
                    <w:spacing w:before="0" w:line="240" w:lineRule="auto"/>
                    <w:contextualSpacing/>
                    <w:rPr>
                      <w:rFonts w:ascii="Times New Roman" w:eastAsia="Times New Roman" w:hAnsi="Times New Roman" w:cs="Times New Roman"/>
                      <w:color w:val="2C2B2B"/>
                      <w:sz w:val="20"/>
                      <w:szCs w:val="20"/>
                    </w:rPr>
                  </w:pPr>
                  <w:r w:rsidRPr="0008675C">
                    <w:rPr>
                      <w:rFonts w:ascii="Times New Roman" w:hAnsi="Times New Roman" w:cs="Times New Roman"/>
                      <w:color w:val="2C2B2B"/>
                      <w:sz w:val="20"/>
                      <w:szCs w:val="20"/>
                    </w:rPr>
                    <w:t>10.2.2A Competenze di base</w:t>
                  </w:r>
                </w:p>
                <w:p w:rsidR="00314C3F" w:rsidRPr="001C3B0A" w:rsidRDefault="00314C3F" w:rsidP="00314C3F">
                  <w:pPr>
                    <w:pStyle w:val="NormaleWeb"/>
                    <w:contextualSpacing/>
                  </w:pPr>
                  <w:r w:rsidRPr="0008675C">
                    <w:rPr>
                      <w:color w:val="333333"/>
                      <w:sz w:val="20"/>
                      <w:szCs w:val="20"/>
                      <w:shd w:val="clear" w:color="auto" w:fill="FAFAFA"/>
                    </w:rPr>
                    <w:t>Codice progetto 10.2.2A-FDRPOC-SI-2022- 51</w:t>
                  </w:r>
                  <w:r w:rsidRPr="0008675C">
                    <w:rPr>
                      <w:color w:val="333333"/>
                      <w:sz w:val="20"/>
                      <w:szCs w:val="20"/>
                      <w:shd w:val="clear" w:color="auto" w:fill="FAFAFA"/>
                    </w:rPr>
                    <w:br/>
                    <w:t>Titolo Progetto: Pronti al decollo!</w:t>
                  </w:r>
                  <w:r w:rsidRPr="0008675C">
                    <w:rPr>
                      <w:color w:val="333333"/>
                      <w:sz w:val="20"/>
                      <w:szCs w:val="20"/>
                      <w:shd w:val="clear" w:color="auto" w:fill="FAFAFA"/>
                    </w:rPr>
                    <w:br/>
                  </w:r>
                  <w:r w:rsidRPr="0008675C">
                    <w:rPr>
                      <w:color w:val="333333"/>
                      <w:sz w:val="20"/>
                      <w:szCs w:val="20"/>
                      <w:shd w:val="clear" w:color="auto" w:fill="FAFAFA"/>
                      <w:lang w:val="es-ES_tradnl"/>
                    </w:rPr>
                    <w:t xml:space="preserve">CUP </w:t>
                  </w:r>
                  <w:r w:rsidRPr="0008675C">
                    <w:rPr>
                      <w:color w:val="333333"/>
                      <w:sz w:val="20"/>
                      <w:szCs w:val="20"/>
                      <w:shd w:val="clear" w:color="auto" w:fill="FAFAFA"/>
                    </w:rPr>
                    <w:t>D74C22000320001</w:t>
                  </w:r>
                  <w:r w:rsidRPr="001C3B0A">
                    <w:rPr>
                      <w:color w:val="333333"/>
                      <w:shd w:val="clear" w:color="auto" w:fill="FAFAFA"/>
                    </w:rPr>
                    <w:br/>
                  </w:r>
                </w:p>
                <w:p w:rsidR="00314C3F" w:rsidRPr="00314C3F" w:rsidRDefault="00314C3F" w:rsidP="00314C3F">
                  <w:pPr>
                    <w:spacing w:before="100" w:beforeAutospacing="1" w:after="100" w:afterAutospacing="1"/>
                    <w:rPr>
                      <w:rFonts w:ascii="Arial" w:eastAsia="Times New Roman" w:hAnsi="Arial" w:cs="Arial"/>
                      <w:b/>
                      <w:bCs/>
                      <w:sz w:val="20"/>
                      <w:szCs w:val="20"/>
                      <w:lang w:val="it-IT"/>
                    </w:rPr>
                  </w:pPr>
                </w:p>
              </w:txbxContent>
            </v:textbox>
            <w10:wrap type="square"/>
          </v:shape>
        </w:pict>
      </w:r>
    </w:p>
    <w:p w:rsidR="00314C3F" w:rsidRDefault="00314C3F"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314C3F" w:rsidRDefault="00314C3F"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BF5BCB"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r>
        <w:rPr>
          <w:rFonts w:ascii="Arial" w:eastAsia="Times New Roman" w:hAnsi="Arial" w:cs="Arial"/>
          <w:b/>
          <w:bCs/>
          <w:noProof/>
          <w:sz w:val="20"/>
          <w:szCs w:val="20"/>
          <w:lang w:val="it-IT" w:eastAsia="it-IT"/>
        </w:rPr>
        <w:pict>
          <v:shape id="Casella di testo 18" o:spid="_x0000_s1027" type="#_x0000_t202" style="position:absolute;left:0;text-align:left;margin-left:37.4pt;margin-top:2.3pt;width:131.35pt;height: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OZdgIAAFgFAAAOAAAAZHJzL2Uyb0RvYy54bWysVE1v2zAMvQ/YfxB0X+00bZoFdYosRYcB&#10;RVssHXpWZCkxIEuaxNTOfv1I2UmMbpcOy0EhLX498lHXN21t2KsKsXK24KOznDNlpSsruyn4j+e7&#10;T1POIghbCuOsKvheRX4z//jhuvEzde62zpQqMAxi46zxBd8C+FmWRblVtYhnziuLl9qFWgCqYZOV&#10;QTQYvTbZeZ5PssaF0gcnVYz49ba75PMUX2sl4VHrqICZgmNtkM6QzjWd2fxazDZB+G0l+zLEP1RR&#10;i8pi0mOoWwGC7UL1R6i6ksFFp+FMujpzWldSJQyIZpS/QbPaCq8SFmxO9Mc2xf8XVj68rvxTYNB+&#10;cS0OkBrS+DiL+JHwtDrU9I+VMrzHFu6PbVMtMElOk8l0fPWZM4l3l5PRxRVFyU7OPkT4qlzNSCh4&#10;wKmkZonX+wid6cGEcll3VxmTJmMsazDB+VWOmaVAgmgjOueBVV0BkshUdcEvcvr1+Y2lcCrRoMsk&#10;ENi4pJQnkEmCvVFkbOx3pVlVJqz0IcqwWS9NYB1pkNVYyYE6iDE5kKHGmt/p27ucinynf4cMnVJ+&#10;Z+Hob3HZUhMG4EiEdt0iusGg167c4/yD61YjenlX4ZTuRYQnEXAXRpz2Gx7x0MbhNFwvcbZ14dff&#10;vpM9UhRvOWtwtwoef+5EUJyZbxbJe5lPaZ4wVMJQWQ8Vu6uXDtcXC8HqkjiejihAAJNUFHVw9Qs+&#10;BQvKjLqwEvMXHA7iEroB4lMi1WKRjHAFvYB7u/KSwlMXiYfP7YsIvicrIMsf3GETxewNZztb8ox+&#10;sQNkbiI09brrbE81XN+0Ev1TQ+/DUE9Wpwdx/hsAAP//AwBQSwMEFAAGAAgAAAAhAG7HUkfkAAAA&#10;DAEAAA8AAABkcnMvZG93bnJldi54bWxMj0FLw0AQhe+C/2EZwYvYXU3aappNKUpLLx4aRehtm4xJ&#10;MDsbspsm+usdT3oZGN6bN99L15NtxRl73zjScDdTIJAKVzZUaXh73d4+gPDBUGlaR6jhCz2ss8uL&#10;1CSlG+mA5zxUgkPIJ0ZDHUKXSOmLGq3xM9chsfbhemsCr30ly96MHG5bea/UQlrTEH+oTYdPNRaf&#10;+WA1PH4fx/kLvm9svhsON+oY79R2r/X11fS84rFZgQg4hb8L+O3A/JAx2MkNVHrRaljGjB80xAsQ&#10;LEfRcg7ixL4oBpml8n+J7AcAAP//AwBQSwECLQAUAAYACAAAACEAtoM4kv4AAADhAQAAEwAAAAAA&#10;AAAAAAAAAAAAAAAAW0NvbnRlbnRfVHlwZXNdLnhtbFBLAQItABQABgAIAAAAIQA4/SH/1gAAAJQB&#10;AAALAAAAAAAAAAAAAAAAAC8BAABfcmVscy8ucmVsc1BLAQItABQABgAIAAAAIQBIsVOZdgIAAFgF&#10;AAAOAAAAAAAAAAAAAAAAAC4CAABkcnMvZTJvRG9jLnhtbFBLAQItABQABgAIAAAAIQBux1JH5AAA&#10;AAwBAAAPAAAAAAAAAAAAAAAAANAEAABkcnMvZG93bnJldi54bWxQSwUGAAAAAAQABADzAAAA4QUA&#10;AAAAUEFBQUFBQUFBQUFBQUFBQUFBTkFFQUF=&#10;" filled="f" stroked="f" strokeweight="1pt">
            <v:stroke miterlimit="4"/>
            <v:textbox style="mso-fit-shape-to-text:t" inset="4pt,4pt,4pt,4pt">
              <w:txbxContent>
                <w:p w:rsidR="00314C3F" w:rsidRDefault="00314C3F"/>
              </w:txbxContent>
            </v:textbox>
          </v:shape>
        </w:pict>
      </w:r>
    </w:p>
    <w:p w:rsidR="00314C3F" w:rsidRDefault="00314C3F"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314C3F" w:rsidRDefault="00314C3F"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1C3B0A" w:rsidRPr="001C3B0A" w:rsidRDefault="001C3B0A"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eastAsia="Times New Roman"/>
          <w:bdr w:val="none" w:sz="0" w:space="0" w:color="auto"/>
          <w:lang w:val="it-IT" w:eastAsia="it-IT"/>
        </w:rPr>
      </w:pPr>
      <w:r w:rsidRPr="001C3B0A">
        <w:rPr>
          <w:rFonts w:ascii="Arial" w:eastAsia="Times New Roman" w:hAnsi="Arial" w:cs="Arial"/>
          <w:b/>
          <w:bCs/>
          <w:sz w:val="20"/>
          <w:szCs w:val="20"/>
          <w:bdr w:val="none" w:sz="0" w:space="0" w:color="auto"/>
          <w:lang w:val="it-IT" w:eastAsia="it-IT"/>
        </w:rPr>
        <w:t xml:space="preserve">CONSENSO PER STUDENTE MINORENNE </w:t>
      </w:r>
    </w:p>
    <w:p w:rsidR="00314C3F"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MT" w:eastAsia="Times New Roman" w:hAnsi="ArialMT"/>
          <w:sz w:val="20"/>
          <w:szCs w:val="20"/>
          <w:bdr w:val="none" w:sz="0" w:space="0" w:color="auto"/>
          <w:lang w:val="it-IT" w:eastAsia="it-IT"/>
        </w:rPr>
      </w:pPr>
      <w:r w:rsidRPr="001C3B0A">
        <w:rPr>
          <w:rFonts w:ascii="ArialMT" w:eastAsia="Times New Roman" w:hAnsi="ArialMT"/>
          <w:sz w:val="20"/>
          <w:szCs w:val="20"/>
          <w:bdr w:val="none" w:sz="0" w:space="0" w:color="auto"/>
          <w:lang w:val="it-IT" w:eastAsia="it-IT"/>
        </w:rPr>
        <w:t xml:space="preserve">Il/la sottoscritto/a ___________________________________________ nato/a a ______________________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MT" w:eastAsia="Times New Roman" w:hAnsi="ArialMT"/>
          <w:sz w:val="20"/>
          <w:szCs w:val="20"/>
          <w:bdr w:val="none" w:sz="0" w:space="0" w:color="auto"/>
          <w:lang w:val="it-IT" w:eastAsia="it-IT"/>
        </w:rPr>
        <w:t xml:space="preserve">il ________________, residente in via ____________________ città_____________________ prov. _____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MT" w:eastAsia="Times New Roman" w:hAnsi="ArialMT"/>
          <w:sz w:val="20"/>
          <w:szCs w:val="20"/>
          <w:bdr w:val="none" w:sz="0" w:space="0" w:color="auto"/>
          <w:lang w:val="it-IT" w:eastAsia="it-IT"/>
        </w:rPr>
        <w:t>e</w:t>
      </w:r>
      <w:r w:rsidRPr="001C3B0A">
        <w:rPr>
          <w:rFonts w:ascii="ArialMT" w:eastAsia="Times New Roman" w:hAnsi="ArialMT"/>
          <w:sz w:val="20"/>
          <w:szCs w:val="20"/>
          <w:bdr w:val="none" w:sz="0" w:space="0" w:color="auto"/>
          <w:lang w:val="it-IT" w:eastAsia="it-IT"/>
        </w:rPr>
        <w:br/>
        <w:t xml:space="preserve">Il/la sottoscritto/a ___________________________________________ nato/a a ______________________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MT" w:eastAsia="Times New Roman" w:hAnsi="ArialMT"/>
          <w:sz w:val="20"/>
          <w:szCs w:val="20"/>
          <w:bdr w:val="none" w:sz="0" w:space="0" w:color="auto"/>
          <w:lang w:val="it-IT" w:eastAsia="it-IT"/>
        </w:rPr>
        <w:t xml:space="preserve">il ________________, residente in via ____________________ città_____________________ prov. _____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 w:eastAsia="Times New Roman" w:hAnsi="Arial" w:cs="Arial"/>
          <w:b/>
          <w:bCs/>
          <w:sz w:val="20"/>
          <w:szCs w:val="20"/>
          <w:bdr w:val="none" w:sz="0" w:space="0" w:color="auto"/>
          <w:lang w:val="it-IT" w:eastAsia="it-IT"/>
        </w:rPr>
        <w:t xml:space="preserve">GENITORI/TUTORI LEGALI </w:t>
      </w:r>
    </w:p>
    <w:p w:rsidR="001C3B0A" w:rsidRPr="001C3B0A" w:rsidRDefault="001C3B0A" w:rsidP="00314C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eastAsia="Times New Roman"/>
          <w:bdr w:val="none" w:sz="0" w:space="0" w:color="auto"/>
          <w:lang w:val="it-IT" w:eastAsia="it-IT"/>
        </w:rPr>
      </w:pPr>
      <w:r w:rsidRPr="001C3B0A">
        <w:rPr>
          <w:rFonts w:ascii="ArialMT" w:eastAsia="Times New Roman" w:hAnsi="ArialMT"/>
          <w:sz w:val="20"/>
          <w:szCs w:val="20"/>
          <w:bdr w:val="none" w:sz="0" w:space="0" w:color="auto"/>
          <w:lang w:val="it-IT" w:eastAsia="it-IT"/>
        </w:rPr>
        <w:t xml:space="preserve">dello studente __________________________________________________________________________ nato/a_____________________ il ________________, residente a ________________________________ via____________________________________________________________________________________ frequentante la classe __________ della scuola ________________________________________________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 w:eastAsia="Times New Roman" w:hAnsi="Arial" w:cs="Arial"/>
          <w:b/>
          <w:bCs/>
          <w:sz w:val="20"/>
          <w:szCs w:val="20"/>
          <w:bdr w:val="none" w:sz="0" w:space="0" w:color="auto"/>
          <w:lang w:val="it-IT" w:eastAsia="it-IT"/>
        </w:rPr>
        <w:t xml:space="preserve">DICHIARA/NO DI AVER PRESO VISIONE DELL’INFORMATIVA SULLA PROTEZIONE DEI DATI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MT" w:eastAsia="Times New Roman" w:hAnsi="ArialMT"/>
          <w:sz w:val="20"/>
          <w:szCs w:val="20"/>
          <w:bdr w:val="none" w:sz="0" w:space="0" w:color="auto"/>
          <w:lang w:val="it-IT" w:eastAsia="it-IT"/>
        </w:rPr>
        <w:t xml:space="preserve">sopra riportata ai sensi </w:t>
      </w:r>
      <w:r w:rsidRPr="001C3B0A">
        <w:rPr>
          <w:rFonts w:ascii="Arial" w:eastAsia="Times New Roman" w:hAnsi="Arial" w:cs="Arial"/>
          <w:b/>
          <w:bCs/>
          <w:sz w:val="20"/>
          <w:szCs w:val="20"/>
          <w:bdr w:val="none" w:sz="0" w:space="0" w:color="auto"/>
          <w:lang w:val="it-IT" w:eastAsia="it-IT"/>
        </w:rPr>
        <w:t>degli articoli 13 e 14 del Regolamento UE 2016/679 e dell’articolo 13 del D. Lgs. 196/2003</w:t>
      </w:r>
      <w:r w:rsidRPr="001C3B0A">
        <w:rPr>
          <w:rFonts w:ascii="ArialMT" w:eastAsia="Times New Roman" w:hAnsi="ArialMT"/>
          <w:sz w:val="20"/>
          <w:szCs w:val="20"/>
          <w:bdr w:val="none" w:sz="0" w:space="0" w:color="auto"/>
          <w:lang w:val="it-IT" w:eastAsia="it-IT"/>
        </w:rPr>
        <w:t xml:space="preserve">, e, dichiarando di essere nel pieno possesso dei diritti di esercizio della potestà genitoriale/tutoria nei confronti del minore,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 w:eastAsia="Times New Roman" w:hAnsi="Arial" w:cs="Arial"/>
          <w:b/>
          <w:bCs/>
          <w:sz w:val="20"/>
          <w:szCs w:val="20"/>
          <w:bdr w:val="none" w:sz="0" w:space="0" w:color="auto"/>
          <w:lang w:val="it-IT" w:eastAsia="it-IT"/>
        </w:rPr>
        <w:t xml:space="preserve">AUTORIZZA/NO LA RACCOLTA E IL TRATTAMENTO DEI DATI DEL MINORE NECESSARI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MT" w:eastAsia="Times New Roman" w:hAnsi="ArialMT"/>
          <w:sz w:val="20"/>
          <w:szCs w:val="20"/>
          <w:bdr w:val="none" w:sz="0" w:space="0" w:color="auto"/>
          <w:lang w:val="it-IT" w:eastAsia="it-IT"/>
        </w:rPr>
        <w:t xml:space="preserve">per l’accesso alle attività formative del progetto autorizzato dall’Autorità di Gestione nell’ambito del “PON per la scuola. Competenze e ambienti per l’apprendimento 2014-2020”.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MT" w:eastAsia="Times New Roman" w:hAnsi="ArialMT"/>
          <w:sz w:val="20"/>
          <w:szCs w:val="20"/>
          <w:bdr w:val="none" w:sz="0" w:space="0" w:color="auto"/>
          <w:lang w:val="it-IT" w:eastAsia="it-IT"/>
        </w:rPr>
        <w:t xml:space="preserve">Data _____/_____/_____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 w:eastAsia="Times New Roman" w:hAnsi="Arial" w:cs="Arial"/>
          <w:b/>
          <w:bCs/>
          <w:sz w:val="20"/>
          <w:szCs w:val="20"/>
          <w:bdr w:val="none" w:sz="0" w:space="0" w:color="auto"/>
          <w:lang w:val="it-IT" w:eastAsia="it-IT"/>
        </w:rPr>
        <w:t xml:space="preserve">Si allega copia/e del/i documento/i di identità in corso di validità. </w:t>
      </w:r>
    </w:p>
    <w:p w:rsidR="00314C3F"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MT" w:eastAsia="Times New Roman" w:hAnsi="ArialMT"/>
          <w:sz w:val="20"/>
          <w:szCs w:val="20"/>
          <w:bdr w:val="none" w:sz="0" w:space="0" w:color="auto"/>
          <w:lang w:val="it-IT" w:eastAsia="it-IT"/>
        </w:rPr>
      </w:pPr>
      <w:r w:rsidRPr="001C3B0A">
        <w:rPr>
          <w:rFonts w:ascii="ArialMT" w:eastAsia="Times New Roman" w:hAnsi="ArialMT"/>
          <w:sz w:val="20"/>
          <w:szCs w:val="20"/>
          <w:bdr w:val="none" w:sz="0" w:space="0" w:color="auto"/>
          <w:lang w:val="it-IT" w:eastAsia="it-IT"/>
        </w:rPr>
        <w:t xml:space="preserve">Firma del/dei genitore/i o tutore/i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MT" w:eastAsia="Times New Roman" w:hAnsi="ArialMT"/>
          <w:sz w:val="20"/>
          <w:szCs w:val="20"/>
          <w:bdr w:val="none" w:sz="0" w:space="0" w:color="auto"/>
          <w:lang w:val="it-IT" w:eastAsia="it-IT"/>
        </w:rPr>
        <w:t xml:space="preserve">___________________________________________________________________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Gadugi" w:eastAsia="Times New Roman" w:hAnsi="Gadugi"/>
          <w:b/>
          <w:bCs/>
          <w:sz w:val="26"/>
          <w:szCs w:val="26"/>
          <w:bdr w:val="none" w:sz="0" w:space="0" w:color="auto"/>
          <w:lang w:val="it-IT" w:eastAsia="it-IT"/>
        </w:rPr>
        <w:t xml:space="preserve">_____________________________________________________________________ </w:t>
      </w:r>
    </w:p>
    <w:p w:rsidR="0008675C" w:rsidRDefault="0008675C" w:rsidP="001C3B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it-IT" w:eastAsia="it-IT"/>
        </w:rPr>
      </w:pPr>
    </w:p>
    <w:sectPr w:rsidR="0008675C" w:rsidSect="00642ECA">
      <w:headerReference w:type="default" r:id="rId15"/>
      <w:footerReference w:type="default" r:id="rId16"/>
      <w:pgSz w:w="11906" w:h="16838"/>
      <w:pgMar w:top="360" w:right="1134" w:bottom="720" w:left="1134" w:header="36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526" w:rsidRDefault="00960526">
      <w:r>
        <w:separator/>
      </w:r>
    </w:p>
  </w:endnote>
  <w:endnote w:type="continuationSeparator" w:id="0">
    <w:p w:rsidR="00960526" w:rsidRDefault="0096052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sig w:usb0="00000000" w:usb1="00000000" w:usb2="00000000" w:usb3="00000000" w:csb0="00000000" w:csb1="00000000"/>
  </w:font>
  <w:font w:name="Gadugi">
    <w:altName w:val="MS Mincho"/>
    <w:charset w:val="00"/>
    <w:family w:val="swiss"/>
    <w:pitch w:val="variable"/>
    <w:sig w:usb0="00000003" w:usb1="02000000" w:usb2="00003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34" w:rsidRDefault="004719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526" w:rsidRDefault="00960526">
      <w:r>
        <w:separator/>
      </w:r>
    </w:p>
  </w:footnote>
  <w:footnote w:type="continuationSeparator" w:id="0">
    <w:p w:rsidR="00960526" w:rsidRDefault="0096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34" w:rsidRDefault="004719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5AAD"/>
    <w:multiLevelType w:val="multilevel"/>
    <w:tmpl w:val="BFEA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10D45"/>
    <w:multiLevelType w:val="multilevel"/>
    <w:tmpl w:val="637C04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726E1"/>
    <w:multiLevelType w:val="multilevel"/>
    <w:tmpl w:val="665C4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80216D"/>
    <w:multiLevelType w:val="multilevel"/>
    <w:tmpl w:val="1D4C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D3C56"/>
    <w:multiLevelType w:val="multilevel"/>
    <w:tmpl w:val="0462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915027"/>
    <w:multiLevelType w:val="multilevel"/>
    <w:tmpl w:val="5A247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064904"/>
    <w:multiLevelType w:val="multilevel"/>
    <w:tmpl w:val="A2CAA8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2472B5"/>
    <w:multiLevelType w:val="multilevel"/>
    <w:tmpl w:val="A198D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9244AB"/>
    <w:multiLevelType w:val="multilevel"/>
    <w:tmpl w:val="1EA4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1"/>
  </w:num>
  <w:num w:numId="5">
    <w:abstractNumId w:val="5"/>
  </w:num>
  <w:num w:numId="6">
    <w:abstractNumId w:val="2"/>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FELayout/>
  </w:compat>
  <w:rsids>
    <w:rsidRoot w:val="00471934"/>
    <w:rsid w:val="0008675C"/>
    <w:rsid w:val="00123172"/>
    <w:rsid w:val="001C3B0A"/>
    <w:rsid w:val="00314C3F"/>
    <w:rsid w:val="00471934"/>
    <w:rsid w:val="00642ECA"/>
    <w:rsid w:val="007B7348"/>
    <w:rsid w:val="00946442"/>
    <w:rsid w:val="00960526"/>
    <w:rsid w:val="00BE44F7"/>
    <w:rsid w:val="00BF5BCB"/>
    <w:rsid w:val="00D45D16"/>
    <w:rsid w:val="00F905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2ECA"/>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42ECA"/>
    <w:rPr>
      <w:u w:val="single"/>
    </w:rPr>
  </w:style>
  <w:style w:type="table" w:customStyle="1" w:styleId="TableNormal">
    <w:name w:val="Table Normal"/>
    <w:rsid w:val="00642ECA"/>
    <w:tblPr>
      <w:tblInd w:w="0" w:type="dxa"/>
      <w:tblCellMar>
        <w:top w:w="0" w:type="dxa"/>
        <w:left w:w="0" w:type="dxa"/>
        <w:bottom w:w="0" w:type="dxa"/>
        <w:right w:w="0" w:type="dxa"/>
      </w:tblCellMar>
    </w:tblPr>
  </w:style>
  <w:style w:type="paragraph" w:customStyle="1" w:styleId="Didefault">
    <w:name w:val="Di default"/>
    <w:rsid w:val="00642ECA"/>
    <w:pPr>
      <w:spacing w:before="160" w:line="288" w:lineRule="auto"/>
    </w:pPr>
    <w:rPr>
      <w:rFonts w:ascii="Helvetica Neue" w:hAnsi="Helvetica Neue" w:cs="Arial Unicode MS"/>
      <w:color w:val="000000"/>
      <w:sz w:val="24"/>
      <w:szCs w:val="24"/>
    </w:rPr>
  </w:style>
  <w:style w:type="character" w:customStyle="1" w:styleId="Hyperlink0">
    <w:name w:val="Hyperlink.0"/>
    <w:basedOn w:val="Collegamentoipertestuale"/>
    <w:rsid w:val="00642ECA"/>
    <w:rPr>
      <w:u w:val="single"/>
    </w:rPr>
  </w:style>
  <w:style w:type="paragraph" w:customStyle="1" w:styleId="Stiletabella2">
    <w:name w:val="Stile tabella 2"/>
    <w:rsid w:val="00642ECA"/>
    <w:rPr>
      <w:rFonts w:ascii="Helvetica Neue" w:eastAsia="Helvetica Neue" w:hAnsi="Helvetica Neue" w:cs="Helvetica Neue"/>
      <w:color w:val="000000"/>
    </w:rPr>
  </w:style>
  <w:style w:type="paragraph" w:styleId="NormaleWeb">
    <w:name w:val="Normal (Web)"/>
    <w:basedOn w:val="Normale"/>
    <w:uiPriority w:val="99"/>
    <w:semiHidden/>
    <w:unhideWhenUsed/>
    <w:rsid w:val="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Testofumetto">
    <w:name w:val="Balloon Text"/>
    <w:basedOn w:val="Normale"/>
    <w:link w:val="TestofumettoCarattere"/>
    <w:uiPriority w:val="99"/>
    <w:semiHidden/>
    <w:unhideWhenUsed/>
    <w:rsid w:val="00F905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052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752509394">
      <w:bodyDiv w:val="1"/>
      <w:marLeft w:val="0"/>
      <w:marRight w:val="0"/>
      <w:marTop w:val="0"/>
      <w:marBottom w:val="0"/>
      <w:divBdr>
        <w:top w:val="none" w:sz="0" w:space="0" w:color="auto"/>
        <w:left w:val="none" w:sz="0" w:space="0" w:color="auto"/>
        <w:bottom w:val="none" w:sz="0" w:space="0" w:color="auto"/>
        <w:right w:val="none" w:sz="0" w:space="0" w:color="auto"/>
      </w:divBdr>
      <w:divsChild>
        <w:div w:id="1803308526">
          <w:marLeft w:val="0"/>
          <w:marRight w:val="0"/>
          <w:marTop w:val="0"/>
          <w:marBottom w:val="0"/>
          <w:divBdr>
            <w:top w:val="none" w:sz="0" w:space="0" w:color="auto"/>
            <w:left w:val="none" w:sz="0" w:space="0" w:color="auto"/>
            <w:bottom w:val="none" w:sz="0" w:space="0" w:color="auto"/>
            <w:right w:val="none" w:sz="0" w:space="0" w:color="auto"/>
          </w:divBdr>
          <w:divsChild>
            <w:div w:id="840395904">
              <w:marLeft w:val="0"/>
              <w:marRight w:val="0"/>
              <w:marTop w:val="0"/>
              <w:marBottom w:val="0"/>
              <w:divBdr>
                <w:top w:val="none" w:sz="0" w:space="0" w:color="auto"/>
                <w:left w:val="none" w:sz="0" w:space="0" w:color="auto"/>
                <w:bottom w:val="none" w:sz="0" w:space="0" w:color="auto"/>
                <w:right w:val="none" w:sz="0" w:space="0" w:color="auto"/>
              </w:divBdr>
              <w:divsChild>
                <w:div w:id="577402409">
                  <w:marLeft w:val="0"/>
                  <w:marRight w:val="0"/>
                  <w:marTop w:val="0"/>
                  <w:marBottom w:val="0"/>
                  <w:divBdr>
                    <w:top w:val="none" w:sz="0" w:space="0" w:color="auto"/>
                    <w:left w:val="none" w:sz="0" w:space="0" w:color="auto"/>
                    <w:bottom w:val="none" w:sz="0" w:space="0" w:color="auto"/>
                    <w:right w:val="none" w:sz="0" w:space="0" w:color="auto"/>
                  </w:divBdr>
                </w:div>
              </w:divsChild>
            </w:div>
            <w:div w:id="1453354469">
              <w:marLeft w:val="0"/>
              <w:marRight w:val="0"/>
              <w:marTop w:val="0"/>
              <w:marBottom w:val="0"/>
              <w:divBdr>
                <w:top w:val="none" w:sz="0" w:space="0" w:color="auto"/>
                <w:left w:val="none" w:sz="0" w:space="0" w:color="auto"/>
                <w:bottom w:val="none" w:sz="0" w:space="0" w:color="auto"/>
                <w:right w:val="none" w:sz="0" w:space="0" w:color="auto"/>
              </w:divBdr>
              <w:divsChild>
                <w:div w:id="2131627898">
                  <w:marLeft w:val="0"/>
                  <w:marRight w:val="0"/>
                  <w:marTop w:val="0"/>
                  <w:marBottom w:val="0"/>
                  <w:divBdr>
                    <w:top w:val="none" w:sz="0" w:space="0" w:color="auto"/>
                    <w:left w:val="none" w:sz="0" w:space="0" w:color="auto"/>
                    <w:bottom w:val="none" w:sz="0" w:space="0" w:color="auto"/>
                    <w:right w:val="none" w:sz="0" w:space="0" w:color="auto"/>
                  </w:divBdr>
                </w:div>
              </w:divsChild>
            </w:div>
            <w:div w:id="1813600746">
              <w:marLeft w:val="0"/>
              <w:marRight w:val="0"/>
              <w:marTop w:val="0"/>
              <w:marBottom w:val="0"/>
              <w:divBdr>
                <w:top w:val="none" w:sz="0" w:space="0" w:color="auto"/>
                <w:left w:val="none" w:sz="0" w:space="0" w:color="auto"/>
                <w:bottom w:val="none" w:sz="0" w:space="0" w:color="auto"/>
                <w:right w:val="none" w:sz="0" w:space="0" w:color="auto"/>
              </w:divBdr>
              <w:divsChild>
                <w:div w:id="230166302">
                  <w:marLeft w:val="0"/>
                  <w:marRight w:val="0"/>
                  <w:marTop w:val="0"/>
                  <w:marBottom w:val="0"/>
                  <w:divBdr>
                    <w:top w:val="none" w:sz="0" w:space="0" w:color="auto"/>
                    <w:left w:val="none" w:sz="0" w:space="0" w:color="auto"/>
                    <w:bottom w:val="none" w:sz="0" w:space="0" w:color="auto"/>
                    <w:right w:val="none" w:sz="0" w:space="0" w:color="auto"/>
                  </w:divBdr>
                </w:div>
              </w:divsChild>
            </w:div>
            <w:div w:id="1738547622">
              <w:marLeft w:val="0"/>
              <w:marRight w:val="0"/>
              <w:marTop w:val="0"/>
              <w:marBottom w:val="0"/>
              <w:divBdr>
                <w:top w:val="none" w:sz="0" w:space="0" w:color="auto"/>
                <w:left w:val="none" w:sz="0" w:space="0" w:color="auto"/>
                <w:bottom w:val="none" w:sz="0" w:space="0" w:color="auto"/>
                <w:right w:val="none" w:sz="0" w:space="0" w:color="auto"/>
              </w:divBdr>
              <w:divsChild>
                <w:div w:id="557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5892">
          <w:marLeft w:val="0"/>
          <w:marRight w:val="0"/>
          <w:marTop w:val="0"/>
          <w:marBottom w:val="0"/>
          <w:divBdr>
            <w:top w:val="none" w:sz="0" w:space="0" w:color="auto"/>
            <w:left w:val="none" w:sz="0" w:space="0" w:color="auto"/>
            <w:bottom w:val="none" w:sz="0" w:space="0" w:color="auto"/>
            <w:right w:val="none" w:sz="0" w:space="0" w:color="auto"/>
          </w:divBdr>
          <w:divsChild>
            <w:div w:id="1054042444">
              <w:marLeft w:val="0"/>
              <w:marRight w:val="0"/>
              <w:marTop w:val="0"/>
              <w:marBottom w:val="0"/>
              <w:divBdr>
                <w:top w:val="none" w:sz="0" w:space="0" w:color="auto"/>
                <w:left w:val="none" w:sz="0" w:space="0" w:color="auto"/>
                <w:bottom w:val="none" w:sz="0" w:space="0" w:color="auto"/>
                <w:right w:val="none" w:sz="0" w:space="0" w:color="auto"/>
              </w:divBdr>
              <w:divsChild>
                <w:div w:id="1841459506">
                  <w:marLeft w:val="0"/>
                  <w:marRight w:val="0"/>
                  <w:marTop w:val="0"/>
                  <w:marBottom w:val="0"/>
                  <w:divBdr>
                    <w:top w:val="none" w:sz="0" w:space="0" w:color="auto"/>
                    <w:left w:val="none" w:sz="0" w:space="0" w:color="auto"/>
                    <w:bottom w:val="none" w:sz="0" w:space="0" w:color="auto"/>
                    <w:right w:val="none" w:sz="0" w:space="0" w:color="auto"/>
                  </w:divBdr>
                </w:div>
              </w:divsChild>
            </w:div>
            <w:div w:id="1163740806">
              <w:marLeft w:val="0"/>
              <w:marRight w:val="0"/>
              <w:marTop w:val="0"/>
              <w:marBottom w:val="0"/>
              <w:divBdr>
                <w:top w:val="none" w:sz="0" w:space="0" w:color="auto"/>
                <w:left w:val="none" w:sz="0" w:space="0" w:color="auto"/>
                <w:bottom w:val="none" w:sz="0" w:space="0" w:color="auto"/>
                <w:right w:val="none" w:sz="0" w:space="0" w:color="auto"/>
              </w:divBdr>
              <w:divsChild>
                <w:div w:id="9015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1095">
          <w:marLeft w:val="0"/>
          <w:marRight w:val="0"/>
          <w:marTop w:val="0"/>
          <w:marBottom w:val="0"/>
          <w:divBdr>
            <w:top w:val="none" w:sz="0" w:space="0" w:color="auto"/>
            <w:left w:val="none" w:sz="0" w:space="0" w:color="auto"/>
            <w:bottom w:val="none" w:sz="0" w:space="0" w:color="auto"/>
            <w:right w:val="none" w:sz="0" w:space="0" w:color="auto"/>
          </w:divBdr>
          <w:divsChild>
            <w:div w:id="1114446799">
              <w:marLeft w:val="0"/>
              <w:marRight w:val="0"/>
              <w:marTop w:val="0"/>
              <w:marBottom w:val="0"/>
              <w:divBdr>
                <w:top w:val="none" w:sz="0" w:space="0" w:color="auto"/>
                <w:left w:val="none" w:sz="0" w:space="0" w:color="auto"/>
                <w:bottom w:val="none" w:sz="0" w:space="0" w:color="auto"/>
                <w:right w:val="none" w:sz="0" w:space="0" w:color="auto"/>
              </w:divBdr>
              <w:divsChild>
                <w:div w:id="1777405050">
                  <w:marLeft w:val="0"/>
                  <w:marRight w:val="0"/>
                  <w:marTop w:val="0"/>
                  <w:marBottom w:val="0"/>
                  <w:divBdr>
                    <w:top w:val="none" w:sz="0" w:space="0" w:color="auto"/>
                    <w:left w:val="none" w:sz="0" w:space="0" w:color="auto"/>
                    <w:bottom w:val="none" w:sz="0" w:space="0" w:color="auto"/>
                    <w:right w:val="none" w:sz="0" w:space="0" w:color="auto"/>
                  </w:divBdr>
                </w:div>
              </w:divsChild>
            </w:div>
            <w:div w:id="1965695293">
              <w:marLeft w:val="0"/>
              <w:marRight w:val="0"/>
              <w:marTop w:val="0"/>
              <w:marBottom w:val="0"/>
              <w:divBdr>
                <w:top w:val="none" w:sz="0" w:space="0" w:color="auto"/>
                <w:left w:val="none" w:sz="0" w:space="0" w:color="auto"/>
                <w:bottom w:val="none" w:sz="0" w:space="0" w:color="auto"/>
                <w:right w:val="none" w:sz="0" w:space="0" w:color="auto"/>
              </w:divBdr>
              <w:divsChild>
                <w:div w:id="18971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08331">
          <w:marLeft w:val="0"/>
          <w:marRight w:val="0"/>
          <w:marTop w:val="0"/>
          <w:marBottom w:val="0"/>
          <w:divBdr>
            <w:top w:val="none" w:sz="0" w:space="0" w:color="auto"/>
            <w:left w:val="none" w:sz="0" w:space="0" w:color="auto"/>
            <w:bottom w:val="none" w:sz="0" w:space="0" w:color="auto"/>
            <w:right w:val="none" w:sz="0" w:space="0" w:color="auto"/>
          </w:divBdr>
          <w:divsChild>
            <w:div w:id="1121192958">
              <w:marLeft w:val="0"/>
              <w:marRight w:val="0"/>
              <w:marTop w:val="0"/>
              <w:marBottom w:val="0"/>
              <w:divBdr>
                <w:top w:val="none" w:sz="0" w:space="0" w:color="auto"/>
                <w:left w:val="none" w:sz="0" w:space="0" w:color="auto"/>
                <w:bottom w:val="none" w:sz="0" w:space="0" w:color="auto"/>
                <w:right w:val="none" w:sz="0" w:space="0" w:color="auto"/>
              </w:divBdr>
              <w:divsChild>
                <w:div w:id="194588954">
                  <w:marLeft w:val="0"/>
                  <w:marRight w:val="0"/>
                  <w:marTop w:val="0"/>
                  <w:marBottom w:val="0"/>
                  <w:divBdr>
                    <w:top w:val="none" w:sz="0" w:space="0" w:color="auto"/>
                    <w:left w:val="none" w:sz="0" w:space="0" w:color="auto"/>
                    <w:bottom w:val="none" w:sz="0" w:space="0" w:color="auto"/>
                    <w:right w:val="none" w:sz="0" w:space="0" w:color="auto"/>
                  </w:divBdr>
                </w:div>
              </w:divsChild>
            </w:div>
            <w:div w:id="157384100">
              <w:marLeft w:val="0"/>
              <w:marRight w:val="0"/>
              <w:marTop w:val="0"/>
              <w:marBottom w:val="0"/>
              <w:divBdr>
                <w:top w:val="none" w:sz="0" w:space="0" w:color="auto"/>
                <w:left w:val="none" w:sz="0" w:space="0" w:color="auto"/>
                <w:bottom w:val="none" w:sz="0" w:space="0" w:color="auto"/>
                <w:right w:val="none" w:sz="0" w:space="0" w:color="auto"/>
              </w:divBdr>
              <w:divsChild>
                <w:div w:id="4268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40034">
          <w:marLeft w:val="0"/>
          <w:marRight w:val="0"/>
          <w:marTop w:val="0"/>
          <w:marBottom w:val="0"/>
          <w:divBdr>
            <w:top w:val="none" w:sz="0" w:space="0" w:color="auto"/>
            <w:left w:val="none" w:sz="0" w:space="0" w:color="auto"/>
            <w:bottom w:val="none" w:sz="0" w:space="0" w:color="auto"/>
            <w:right w:val="none" w:sz="0" w:space="0" w:color="auto"/>
          </w:divBdr>
          <w:divsChild>
            <w:div w:id="110366159">
              <w:marLeft w:val="0"/>
              <w:marRight w:val="0"/>
              <w:marTop w:val="0"/>
              <w:marBottom w:val="0"/>
              <w:divBdr>
                <w:top w:val="none" w:sz="0" w:space="0" w:color="auto"/>
                <w:left w:val="none" w:sz="0" w:space="0" w:color="auto"/>
                <w:bottom w:val="none" w:sz="0" w:space="0" w:color="auto"/>
                <w:right w:val="none" w:sz="0" w:space="0" w:color="auto"/>
              </w:divBdr>
              <w:divsChild>
                <w:div w:id="1055785711">
                  <w:marLeft w:val="0"/>
                  <w:marRight w:val="0"/>
                  <w:marTop w:val="0"/>
                  <w:marBottom w:val="0"/>
                  <w:divBdr>
                    <w:top w:val="none" w:sz="0" w:space="0" w:color="auto"/>
                    <w:left w:val="none" w:sz="0" w:space="0" w:color="auto"/>
                    <w:bottom w:val="none" w:sz="0" w:space="0" w:color="auto"/>
                    <w:right w:val="none" w:sz="0" w:space="0" w:color="auto"/>
                  </w:divBdr>
                </w:div>
              </w:divsChild>
            </w:div>
            <w:div w:id="1549031566">
              <w:marLeft w:val="0"/>
              <w:marRight w:val="0"/>
              <w:marTop w:val="0"/>
              <w:marBottom w:val="0"/>
              <w:divBdr>
                <w:top w:val="none" w:sz="0" w:space="0" w:color="auto"/>
                <w:left w:val="none" w:sz="0" w:space="0" w:color="auto"/>
                <w:bottom w:val="none" w:sz="0" w:space="0" w:color="auto"/>
                <w:right w:val="none" w:sz="0" w:space="0" w:color="auto"/>
              </w:divBdr>
              <w:divsChild>
                <w:div w:id="14187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5962">
          <w:marLeft w:val="0"/>
          <w:marRight w:val="0"/>
          <w:marTop w:val="0"/>
          <w:marBottom w:val="0"/>
          <w:divBdr>
            <w:top w:val="none" w:sz="0" w:space="0" w:color="auto"/>
            <w:left w:val="none" w:sz="0" w:space="0" w:color="auto"/>
            <w:bottom w:val="none" w:sz="0" w:space="0" w:color="auto"/>
            <w:right w:val="none" w:sz="0" w:space="0" w:color="auto"/>
          </w:divBdr>
          <w:divsChild>
            <w:div w:id="295794484">
              <w:marLeft w:val="0"/>
              <w:marRight w:val="0"/>
              <w:marTop w:val="0"/>
              <w:marBottom w:val="0"/>
              <w:divBdr>
                <w:top w:val="none" w:sz="0" w:space="0" w:color="auto"/>
                <w:left w:val="none" w:sz="0" w:space="0" w:color="auto"/>
                <w:bottom w:val="none" w:sz="0" w:space="0" w:color="auto"/>
                <w:right w:val="none" w:sz="0" w:space="0" w:color="auto"/>
              </w:divBdr>
              <w:divsChild>
                <w:div w:id="1048995057">
                  <w:marLeft w:val="0"/>
                  <w:marRight w:val="0"/>
                  <w:marTop w:val="0"/>
                  <w:marBottom w:val="0"/>
                  <w:divBdr>
                    <w:top w:val="none" w:sz="0" w:space="0" w:color="auto"/>
                    <w:left w:val="none" w:sz="0" w:space="0" w:color="auto"/>
                    <w:bottom w:val="none" w:sz="0" w:space="0" w:color="auto"/>
                    <w:right w:val="none" w:sz="0" w:space="0" w:color="auto"/>
                  </w:divBdr>
                </w:div>
              </w:divsChild>
            </w:div>
            <w:div w:id="1639142077">
              <w:marLeft w:val="0"/>
              <w:marRight w:val="0"/>
              <w:marTop w:val="0"/>
              <w:marBottom w:val="0"/>
              <w:divBdr>
                <w:top w:val="none" w:sz="0" w:space="0" w:color="auto"/>
                <w:left w:val="none" w:sz="0" w:space="0" w:color="auto"/>
                <w:bottom w:val="none" w:sz="0" w:space="0" w:color="auto"/>
                <w:right w:val="none" w:sz="0" w:space="0" w:color="auto"/>
              </w:divBdr>
              <w:divsChild>
                <w:div w:id="615142969">
                  <w:marLeft w:val="0"/>
                  <w:marRight w:val="0"/>
                  <w:marTop w:val="0"/>
                  <w:marBottom w:val="0"/>
                  <w:divBdr>
                    <w:top w:val="none" w:sz="0" w:space="0" w:color="auto"/>
                    <w:left w:val="none" w:sz="0" w:space="0" w:color="auto"/>
                    <w:bottom w:val="none" w:sz="0" w:space="0" w:color="auto"/>
                    <w:right w:val="none" w:sz="0" w:space="0" w:color="auto"/>
                  </w:divBdr>
                </w:div>
              </w:divsChild>
            </w:div>
            <w:div w:id="736978201">
              <w:marLeft w:val="0"/>
              <w:marRight w:val="0"/>
              <w:marTop w:val="0"/>
              <w:marBottom w:val="0"/>
              <w:divBdr>
                <w:top w:val="none" w:sz="0" w:space="0" w:color="auto"/>
                <w:left w:val="none" w:sz="0" w:space="0" w:color="auto"/>
                <w:bottom w:val="none" w:sz="0" w:space="0" w:color="auto"/>
                <w:right w:val="none" w:sz="0" w:space="0" w:color="auto"/>
              </w:divBdr>
              <w:divsChild>
                <w:div w:id="807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nnizzaro.gov.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ps02000l@pec.istruzione.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ps02000l@istruzion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2490</Words>
  <Characters>14198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Agate</dc:creator>
  <cp:lastModifiedBy>pdl4</cp:lastModifiedBy>
  <cp:revision>2</cp:revision>
  <dcterms:created xsi:type="dcterms:W3CDTF">2022-11-30T09:10:00Z</dcterms:created>
  <dcterms:modified xsi:type="dcterms:W3CDTF">2022-11-30T09:10:00Z</dcterms:modified>
</cp:coreProperties>
</file>