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E87F" w14:textId="77777777" w:rsidR="006450C5" w:rsidRDefault="006450C5" w:rsidP="006450C5">
      <w:pPr>
        <w:ind w:left="-360"/>
        <w:rPr>
          <w:rFonts w:ascii="Verdana" w:hAnsi="Verdana" w:cs="Arial"/>
          <w:b/>
          <w:bCs/>
          <w:i/>
          <w:iCs/>
          <w:sz w:val="20"/>
          <w:szCs w:val="20"/>
        </w:rPr>
      </w:pPr>
      <w:r>
        <w:t xml:space="preserve">                                  </w:t>
      </w:r>
      <w:r>
        <w:rPr>
          <w:noProof/>
          <w:lang w:val="it-IT"/>
        </w:rPr>
        <w:drawing>
          <wp:inline distT="0" distB="0" distL="0" distR="0" wp14:anchorId="4EA0EC10" wp14:editId="0E8D0CD0">
            <wp:extent cx="723265" cy="61214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val="it-IT"/>
        </w:rPr>
        <w:drawing>
          <wp:inline distT="0" distB="0" distL="0" distR="0" wp14:anchorId="543149B9" wp14:editId="01E626F6">
            <wp:extent cx="604520" cy="67564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1991" w14:textId="77777777" w:rsidR="006450C5" w:rsidRPr="006450C5" w:rsidRDefault="006450C5" w:rsidP="006450C5">
      <w:pPr>
        <w:widowControl w:val="0"/>
        <w:ind w:left="-540" w:right="-442"/>
        <w:jc w:val="center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6450C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LICEO SCIENTIFICO </w:t>
      </w:r>
      <w:proofErr w:type="gramStart"/>
      <w:r w:rsidRPr="006450C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STATALE  “</w:t>
      </w:r>
      <w:proofErr w:type="gramEnd"/>
      <w:r w:rsidRPr="006450C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S. CANNIZZARO”</w:t>
      </w:r>
    </w:p>
    <w:p w14:paraId="4634A9D1" w14:textId="77777777" w:rsidR="006450C5" w:rsidRPr="006450C5" w:rsidRDefault="006450C5" w:rsidP="006450C5">
      <w:pPr>
        <w:widowControl w:val="0"/>
        <w:tabs>
          <w:tab w:val="left" w:pos="4320"/>
          <w:tab w:val="left" w:pos="8640"/>
        </w:tabs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450C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Via Gen. </w:t>
      </w:r>
      <w:proofErr w:type="spellStart"/>
      <w:r w:rsidRPr="006450C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Arimondi</w:t>
      </w:r>
      <w:proofErr w:type="spellEnd"/>
      <w:r w:rsidRPr="006450C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, </w:t>
      </w:r>
      <w:proofErr w:type="gramStart"/>
      <w:r w:rsidRPr="006450C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14  -</w:t>
      </w:r>
      <w:proofErr w:type="gramEnd"/>
      <w:r w:rsidRPr="006450C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 90143</w:t>
      </w:r>
      <w:r w:rsidRPr="006450C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450C5">
        <w:rPr>
          <w:rFonts w:ascii="Times New Roman" w:hAnsi="Times New Roman" w:cs="Times New Roman"/>
          <w:bCs/>
          <w:iCs/>
          <w:sz w:val="20"/>
          <w:szCs w:val="20"/>
        </w:rPr>
        <w:t xml:space="preserve">PALERMO </w:t>
      </w:r>
      <w:r w:rsidRPr="006450C5">
        <w:rPr>
          <w:rFonts w:ascii="Times New Roman" w:hAnsi="Times New Roman" w:cs="Times New Roman"/>
          <w:iCs/>
          <w:sz w:val="20"/>
          <w:szCs w:val="20"/>
        </w:rPr>
        <w:t>Tel. 091/347266 - Fax 091/307957</w:t>
      </w:r>
    </w:p>
    <w:p w14:paraId="6D637E1B" w14:textId="77777777" w:rsidR="006450C5" w:rsidRPr="006450C5" w:rsidRDefault="006450C5" w:rsidP="006450C5">
      <w:pPr>
        <w:widowControl w:val="0"/>
        <w:tabs>
          <w:tab w:val="left" w:pos="4320"/>
          <w:tab w:val="left" w:pos="8640"/>
        </w:tabs>
        <w:jc w:val="center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6450C5">
        <w:rPr>
          <w:rFonts w:ascii="Times New Roman" w:hAnsi="Times New Roman" w:cs="Times New Roman"/>
          <w:iCs/>
          <w:sz w:val="20"/>
          <w:szCs w:val="20"/>
          <w:lang w:val="en-US"/>
        </w:rPr>
        <w:t>Peo:</w:t>
      </w:r>
      <w:hyperlink r:id="rId7" w:history="1">
        <w:r w:rsidRPr="006450C5">
          <w:rPr>
            <w:rStyle w:val="Collegamentoipertestuale"/>
            <w:rFonts w:ascii="Times New Roman" w:hAnsi="Times New Roman" w:cs="Times New Roman"/>
            <w:iCs/>
            <w:sz w:val="20"/>
            <w:szCs w:val="20"/>
            <w:lang w:val="en-US"/>
          </w:rPr>
          <w:t>paps02000l@istruzione.it</w:t>
        </w:r>
      </w:hyperlink>
      <w:r w:rsidRPr="006450C5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 - Pec: </w:t>
      </w:r>
      <w:r w:rsidRPr="006450C5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>paps02000l@pec.istruzione.it</w:t>
      </w:r>
    </w:p>
    <w:p w14:paraId="1CE9C114" w14:textId="77777777" w:rsidR="006450C5" w:rsidRPr="006450C5" w:rsidRDefault="006450C5" w:rsidP="006450C5">
      <w:pPr>
        <w:widowControl w:val="0"/>
        <w:tabs>
          <w:tab w:val="left" w:pos="4320"/>
          <w:tab w:val="left" w:pos="8640"/>
        </w:tabs>
        <w:jc w:val="center"/>
        <w:rPr>
          <w:rFonts w:ascii="Times New Roman" w:hAnsi="Times New Roman" w:cs="Times New Roman"/>
          <w:iCs/>
          <w:sz w:val="20"/>
          <w:szCs w:val="20"/>
          <w:lang w:val="en-US"/>
        </w:rPr>
      </w:pPr>
      <w:proofErr w:type="spellStart"/>
      <w:r w:rsidRPr="006450C5">
        <w:rPr>
          <w:rFonts w:ascii="Times New Roman" w:hAnsi="Times New Roman" w:cs="Times New Roman"/>
          <w:iCs/>
          <w:sz w:val="20"/>
          <w:szCs w:val="20"/>
          <w:lang w:val="en-US"/>
        </w:rPr>
        <w:t>Sito</w:t>
      </w:r>
      <w:proofErr w:type="spellEnd"/>
      <w:r w:rsidRPr="006450C5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web: </w:t>
      </w:r>
      <w:hyperlink r:id="rId8" w:history="1">
        <w:r w:rsidRPr="006450C5">
          <w:rPr>
            <w:rStyle w:val="Collegamentoipertestuale"/>
            <w:rFonts w:ascii="Times New Roman" w:hAnsi="Times New Roman" w:cs="Times New Roman"/>
            <w:iCs/>
            <w:sz w:val="20"/>
            <w:szCs w:val="20"/>
            <w:lang w:val="en-US"/>
          </w:rPr>
          <w:t>http://www.cannizzaro.gov.it</w:t>
        </w:r>
      </w:hyperlink>
    </w:p>
    <w:p w14:paraId="38C7BA1A" w14:textId="70D7A3D8" w:rsidR="00DE26C3" w:rsidRPr="006450C5" w:rsidRDefault="00DE26C3">
      <w:pPr>
        <w:rPr>
          <w:rFonts w:ascii="Times New Roman" w:hAnsi="Times New Roman" w:cs="Times New Roman"/>
          <w:lang w:val="en-US"/>
        </w:rPr>
      </w:pPr>
    </w:p>
    <w:p w14:paraId="1BB57D9F" w14:textId="1CA102D2" w:rsidR="006450C5" w:rsidRPr="006450C5" w:rsidRDefault="006450C5">
      <w:pPr>
        <w:rPr>
          <w:rFonts w:ascii="Times New Roman" w:hAnsi="Times New Roman" w:cs="Times New Roman"/>
          <w:lang w:val="en-US"/>
        </w:rPr>
      </w:pPr>
    </w:p>
    <w:p w14:paraId="67F605C2" w14:textId="6447CAA7" w:rsidR="006450C5" w:rsidRPr="006450C5" w:rsidRDefault="006450C5">
      <w:pPr>
        <w:rPr>
          <w:rFonts w:ascii="Times New Roman" w:hAnsi="Times New Roman" w:cs="Times New Roman"/>
          <w:lang w:val="en-US"/>
        </w:rPr>
      </w:pPr>
    </w:p>
    <w:p w14:paraId="649F79E6" w14:textId="77777777" w:rsidR="006450C5" w:rsidRDefault="006450C5" w:rsidP="006450C5">
      <w:pPr>
        <w:jc w:val="center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6450C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PATTO DI CORRESPONSABILITA' EDUCATIVA</w:t>
      </w:r>
    </w:p>
    <w:p w14:paraId="5EC46969" w14:textId="77777777" w:rsidR="006450C5" w:rsidRDefault="006450C5" w:rsidP="006450C5">
      <w:p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br/>
      </w:r>
      <w:r w:rsidRPr="006450C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VISTO</w:t>
      </w: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 xml:space="preserve"> il D.M. n. 5843/A3 del 16 ottobre 2006 "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Linee di indirizzo sulla cittadinanza democratica e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lang w:eastAsia="it-IT"/>
        </w:rPr>
        <w:t xml:space="preserve"> 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legalità</w:t>
      </w: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"</w:t>
      </w:r>
    </w:p>
    <w:p w14:paraId="7385262E" w14:textId="77777777" w:rsidR="006450C5" w:rsidRDefault="006450C5" w:rsidP="006450C5">
      <w:p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6450C5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6450C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VISTI</w:t>
      </w: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 xml:space="preserve"> i D.P.R. n.</w:t>
      </w:r>
      <w: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 xml:space="preserve"> </w:t>
      </w: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249 del 24/6/1998 e D.P.R. n.235 del 21/11/2007 "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Regolamento recante lo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 xml:space="preserve"> 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Statuto delle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lang w:eastAsia="it-IT"/>
        </w:rPr>
        <w:t xml:space="preserve"> 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studentesse e degli studenti della scuola secondaria</w:t>
      </w: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"</w:t>
      </w:r>
    </w:p>
    <w:p w14:paraId="0BAF399D" w14:textId="6BD5A07F" w:rsidR="006450C5" w:rsidRDefault="006450C5" w:rsidP="006450C5">
      <w:p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6450C5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6450C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VISTO</w:t>
      </w: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 xml:space="preserve"> il D.M. n.16 del 5 febbraio 2007 "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Linee di indirizzo generali ed azioni a livello nazionale per la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lang w:eastAsia="it-IT"/>
        </w:rPr>
        <w:t xml:space="preserve"> 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prevenzione del bullismo</w:t>
      </w: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"</w:t>
      </w:r>
    </w:p>
    <w:p w14:paraId="23A7AE27" w14:textId="77777777" w:rsidR="00F45858" w:rsidRDefault="006450C5" w:rsidP="006450C5">
      <w:p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6450C5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="002C16D6" w:rsidRPr="002C16D6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VISTO</w:t>
      </w: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 xml:space="preserve"> il D.M. n.30 del 15 marzo 2007 "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Linee di indirizzo ed indicazioni in materia di utilizzo di telefoni</w:t>
      </w:r>
      <w:r w:rsidR="002C16D6" w:rsidRPr="002C16D6">
        <w:rPr>
          <w:rFonts w:ascii="Times New Roman" w:eastAsia="Times New Roman" w:hAnsi="Times New Roman" w:cs="Times New Roman"/>
          <w:i/>
          <w:iCs/>
          <w:color w:val="202124"/>
          <w:spacing w:val="2"/>
          <w:lang w:eastAsia="it-IT"/>
        </w:rPr>
        <w:t xml:space="preserve"> 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cellulari e di altri dispositivi elettronici durante l'attività didattica, irrogazione di sanzioni disciplinari,</w:t>
      </w:r>
      <w:r w:rsidR="002C16D6" w:rsidRPr="002C16D6">
        <w:rPr>
          <w:rFonts w:ascii="Times New Roman" w:eastAsia="Times New Roman" w:hAnsi="Times New Roman" w:cs="Times New Roman"/>
          <w:i/>
          <w:iCs/>
          <w:color w:val="202124"/>
          <w:spacing w:val="2"/>
          <w:lang w:eastAsia="it-IT"/>
        </w:rPr>
        <w:t xml:space="preserve"> </w:t>
      </w:r>
      <w:r w:rsidRPr="006450C5">
        <w:rPr>
          <w:rFonts w:ascii="Times New Roman" w:eastAsia="Times New Roman" w:hAnsi="Times New Roman" w:cs="Times New Roman"/>
          <w:i/>
          <w:iCs/>
          <w:color w:val="202124"/>
          <w:spacing w:val="2"/>
          <w:shd w:val="clear" w:color="auto" w:fill="FFFFFF"/>
          <w:lang w:eastAsia="it-IT"/>
        </w:rPr>
        <w:t>dovere di vigilanza e di corresponsabilità dei genitori e dei docenti</w:t>
      </w:r>
      <w:r w:rsidRPr="006450C5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"</w:t>
      </w:r>
    </w:p>
    <w:p w14:paraId="5092C6BB" w14:textId="77777777" w:rsidR="00F45858" w:rsidRPr="00F45858" w:rsidRDefault="006450C5" w:rsidP="006450C5">
      <w:pPr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</w:pPr>
      <w:r w:rsidRPr="006450C5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6450C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si stipula con la famiglia dell'alunno il seguente patto educativo di corresponsabilità,</w:t>
      </w:r>
      <w:r w:rsidRPr="006450C5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it-IT"/>
        </w:rPr>
        <w:br/>
      </w:r>
      <w:r w:rsidRPr="006450C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con il quale</w:t>
      </w:r>
    </w:p>
    <w:p w14:paraId="62A300F2" w14:textId="77777777" w:rsidR="00F45858" w:rsidRPr="00F45858" w:rsidRDefault="006450C5" w:rsidP="006450C5">
      <w:pPr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</w:pPr>
      <w:r w:rsidRPr="006450C5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6450C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LA SCUOLA SI IMPEGNA A:</w:t>
      </w:r>
    </w:p>
    <w:p w14:paraId="2617D6B9" w14:textId="77777777" w:rsidR="00F45858" w:rsidRDefault="006450C5" w:rsidP="00F4585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fornire una formazione culturale e professionale qualificata, aperta alla pluralità delle idee, nel rispetto</w:t>
      </w:r>
      <w:r w:rsidR="00F45858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t xml:space="preserve"> </w:t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dell'identità di ciascuno studente;</w:t>
      </w:r>
    </w:p>
    <w:p w14:paraId="5A10460F" w14:textId="77777777" w:rsidR="00F45858" w:rsidRPr="00F45858" w:rsidRDefault="006450C5" w:rsidP="00F4585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offrire un ambiente favorevole alla crescita integrale della persona, garantendo un servizio didattico</w:t>
      </w:r>
      <w:r w:rsidR="00F45858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t xml:space="preserve"> </w:t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di qualità in un ambiente educativo sereno, favorendo il processo di formazione di ciascuno</w:t>
      </w:r>
      <w:r w:rsidR="00F45858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t xml:space="preserve"> </w:t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studente, nel rispetto dei suoi ritmi e tempi di apprendimento;</w:t>
      </w:r>
    </w:p>
    <w:p w14:paraId="50B40A93" w14:textId="77777777" w:rsidR="00F45858" w:rsidRDefault="006450C5" w:rsidP="00F4585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offrire iniziative concrete per il recupero di situazioni di ritardo e di svantaggio, al fine di favorire</w:t>
      </w:r>
      <w:r w:rsid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 xml:space="preserve"> </w:t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il successo formativo e combattere la dispersione scolastica oltre a promuovere il merito e</w:t>
      </w:r>
      <w:r w:rsidR="00F45858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t xml:space="preserve"> </w:t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incentivare le situazioni di eccellenza;</w:t>
      </w:r>
    </w:p>
    <w:p w14:paraId="61E2FED5" w14:textId="68C4D4C2" w:rsidR="00F45858" w:rsidRDefault="006450C5" w:rsidP="00F4585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favorire la piena integrazione degli studenti diversamente abili, promuovere iniziative di</w:t>
      </w:r>
      <w:r w:rsidRPr="00F45858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accoglienza e integrazione degli studenti stranieri, tutelandone la lingua e la cultura, anche</w:t>
      </w:r>
      <w:r w:rsidRPr="00F45858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attraverso la realizzazione di iniziative interculturali, stimolare riflessioni e attivare percorsi volti al</w:t>
      </w:r>
      <w:r w:rsidR="00F45858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t xml:space="preserve"> </w:t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benessere e alla tutela della salute degli studenti;</w:t>
      </w:r>
    </w:p>
    <w:p w14:paraId="4A71EA3D" w14:textId="77777777" w:rsidR="00F45858" w:rsidRDefault="00F45858" w:rsidP="00F4585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garantire la massima trasparenza nelle valutazioni e nelle comunicazioni mantenendo un costante</w:t>
      </w:r>
      <w:r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t xml:space="preserve"> </w:t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rapporto con le famiglie, anche attraverso strumenti tecnologicamente avanzati, nel rispetto</w:t>
      </w:r>
      <w: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 xml:space="preserve"> della </w:t>
      </w:r>
      <w:r w:rsidRPr="00F45858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privacy.</w:t>
      </w:r>
    </w:p>
    <w:p w14:paraId="141188CD" w14:textId="77777777" w:rsidR="00F45858" w:rsidRDefault="00F45858" w:rsidP="00F45858">
      <w:p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</w:p>
    <w:p w14:paraId="1988C5FC" w14:textId="77777777" w:rsidR="00F45858" w:rsidRPr="00F45858" w:rsidRDefault="006450C5" w:rsidP="00F45858">
      <w:pPr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</w:pPr>
      <w:r w:rsidRPr="00F45858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LO STUDENTE SI IMPEGNA A:</w:t>
      </w:r>
    </w:p>
    <w:p w14:paraId="308E6770" w14:textId="77777777" w:rsidR="00F70B77" w:rsidRDefault="006450C5" w:rsidP="00F70B77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F70B77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prendere coscienza dei propri diritti-doveri rispettando la scuola intesa come insieme di</w:t>
      </w:r>
      <w:r w:rsidRPr="00F70B77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F70B77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persone, ambienti e attrezzature;</w:t>
      </w:r>
    </w:p>
    <w:p w14:paraId="572FF350" w14:textId="77777777" w:rsidR="00F70B77" w:rsidRDefault="006450C5" w:rsidP="00F70B77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F70B77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rispettare i tempi programmati e concordati con i docenti per il raggiungimento del proprio</w:t>
      </w:r>
      <w:r w:rsidRPr="00F70B77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F70B77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curricolo, impegnandosi in modo responsabile nell'esecuzione dei compiti richiesti;</w:t>
      </w:r>
    </w:p>
    <w:p w14:paraId="1AF24496" w14:textId="02301E68" w:rsidR="006450C5" w:rsidRDefault="006450C5" w:rsidP="00F70B77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F70B77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lastRenderedPageBreak/>
        <w:t>accettare, rispettare e aiutare gli altri e i diversi da sé, impegnandosi a comprendere le ragioni dei</w:t>
      </w:r>
      <w:r w:rsidR="00F70B77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t xml:space="preserve"> </w:t>
      </w:r>
      <w:r w:rsidRPr="00F70B77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loro comportamenti.</w:t>
      </w:r>
    </w:p>
    <w:p w14:paraId="0B0B279E" w14:textId="563B1BDD" w:rsidR="00C20FA6" w:rsidRDefault="00C20FA6" w:rsidP="00C20FA6">
      <w:p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</w:p>
    <w:p w14:paraId="352BB6AA" w14:textId="77777777" w:rsidR="00C20FA6" w:rsidRDefault="00C20FA6" w:rsidP="00C20FA6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  <w:r w:rsidRPr="00C20FA6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it-IT"/>
        </w:rPr>
        <w:t>LA FAMIGLIA SI IMPEGNA A:</w:t>
      </w:r>
    </w:p>
    <w:p w14:paraId="4731A694" w14:textId="77777777" w:rsidR="00C20FA6" w:rsidRPr="00C20FA6" w:rsidRDefault="00C20FA6" w:rsidP="00C20FA6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C20FA6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valorizzare l'istituzione scolastica, instaurando un positivo clima di dialogo, nel rispetto</w:t>
      </w:r>
      <w:r w:rsidRPr="00C20FA6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C20FA6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delle scelte educative e didattiche condivise, oltre ad un atteggiamento di reciproca</w:t>
      </w:r>
      <w:r w:rsidRPr="00C20FA6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C20FA6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collaborazione con i docenti;</w:t>
      </w:r>
    </w:p>
    <w:p w14:paraId="608716D5" w14:textId="77777777" w:rsidR="00C20FA6" w:rsidRPr="00C20FA6" w:rsidRDefault="00C20FA6" w:rsidP="00C20FA6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C20FA6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rispettare l'istituzione scolastica, favorendo una assidua frequenza dei propri figli alle</w:t>
      </w:r>
      <w:r w:rsidRPr="00C20FA6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C20FA6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lezioni, partecipando attivamente agli organismi collegiali e controllando quotidianamente le</w:t>
      </w:r>
      <w:r w:rsidRPr="00C20FA6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C20FA6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comunicazioni provenienti dalla scuola;</w:t>
      </w:r>
    </w:p>
    <w:p w14:paraId="2F41788F" w14:textId="77777777" w:rsidR="00C20FA6" w:rsidRPr="00C20FA6" w:rsidRDefault="00C20FA6" w:rsidP="00C20FA6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C20FA6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discutere, presentare e condividere con i propri figli il patto educativo sottoscritto</w:t>
      </w:r>
      <w:r w:rsidRPr="00C20FA6">
        <w:rPr>
          <w:rFonts w:ascii="Times New Roman" w:eastAsia="Times New Roman" w:hAnsi="Times New Roman" w:cs="Times New Roman"/>
          <w:color w:val="202124"/>
          <w:spacing w:val="2"/>
          <w:lang w:eastAsia="it-IT"/>
        </w:rPr>
        <w:br/>
      </w:r>
      <w:r w:rsidRPr="00C20FA6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 xml:space="preserve">con l'Istituzione </w:t>
      </w:r>
      <w: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S</w:t>
      </w:r>
      <w:r w:rsidRPr="00C20FA6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  <w:t>colastica.</w:t>
      </w:r>
    </w:p>
    <w:p w14:paraId="7C55592E" w14:textId="02EEF3AA" w:rsidR="00C20FA6" w:rsidRDefault="00C20FA6" w:rsidP="00C20FA6">
      <w:pPr>
        <w:pStyle w:val="Paragrafoelenc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14:paraId="24067E20" w14:textId="134E025E" w:rsidR="00C20FA6" w:rsidRPr="00C20FA6" w:rsidRDefault="00C20FA6" w:rsidP="00C20FA6">
      <w:pPr>
        <w:pStyle w:val="Paragrafoelenco"/>
        <w:ind w:left="5664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20FA6">
        <w:rPr>
          <w:rFonts w:ascii="Times New Roman" w:eastAsia="Times New Roman" w:hAnsi="Times New Roman" w:cs="Times New Roman"/>
          <w:b/>
          <w:bCs/>
          <w:lang w:eastAsia="it-IT"/>
        </w:rPr>
        <w:t>LA DIRIGENTE SCOLASTICA</w:t>
      </w:r>
    </w:p>
    <w:p w14:paraId="3F6807FB" w14:textId="14554AC5" w:rsidR="00C20FA6" w:rsidRPr="00C20FA6" w:rsidRDefault="00C20FA6" w:rsidP="00C20FA6">
      <w:pPr>
        <w:pStyle w:val="Paragrafoelenco"/>
        <w:ind w:left="5664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20FA6">
        <w:rPr>
          <w:rFonts w:ascii="Times New Roman" w:eastAsia="Times New Roman" w:hAnsi="Times New Roman" w:cs="Times New Roman"/>
          <w:b/>
          <w:bCs/>
          <w:lang w:eastAsia="it-IT"/>
        </w:rPr>
        <w:t>Prof.ssa Anna Maria Catalano</w:t>
      </w:r>
    </w:p>
    <w:p w14:paraId="27222576" w14:textId="6403D4B1" w:rsidR="00C20FA6" w:rsidRDefault="00C20FA6" w:rsidP="00C20FA6">
      <w:pPr>
        <w:pStyle w:val="Paragrafoelenc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14:paraId="02036651" w14:textId="5778E700" w:rsidR="00C20FA6" w:rsidRDefault="00C20FA6" w:rsidP="00C20FA6">
      <w:pPr>
        <w:pStyle w:val="Paragrafoelenc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42BFF8" w14:textId="7C4DB1DA" w:rsidR="00C20FA6" w:rsidRPr="00C20FA6" w:rsidRDefault="00C20FA6" w:rsidP="00C20FA6">
      <w:pPr>
        <w:pStyle w:val="Paragrafoelenco"/>
        <w:ind w:left="360"/>
        <w:rPr>
          <w:rFonts w:ascii="Times New Roman" w:eastAsia="Times New Roman" w:hAnsi="Times New Roman" w:cs="Times New Roman"/>
          <w:b/>
          <w:bCs/>
          <w:lang w:eastAsia="it-IT"/>
        </w:rPr>
      </w:pPr>
      <w:r w:rsidRPr="00C20FA6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Firma dei Genitori/Tutori</w:t>
      </w:r>
      <w:r w:rsidRPr="00C20FA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C20FA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C20FA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         Firma dell’Alunno/a</w:t>
      </w:r>
    </w:p>
    <w:p w14:paraId="732A63F1" w14:textId="3C49180D" w:rsidR="00C20FA6" w:rsidRDefault="00C20FA6" w:rsidP="00C20FA6">
      <w:pPr>
        <w:pStyle w:val="Paragrafoelenco"/>
        <w:ind w:left="360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5B2C7C2B" w14:textId="3246BF8F" w:rsidR="00C20FA6" w:rsidRDefault="00C20FA6" w:rsidP="00C20FA6">
      <w:pPr>
        <w:pStyle w:val="Paragrafoelenco"/>
        <w:ind w:left="360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>______________________</w:t>
      </w:r>
      <w:r>
        <w:rPr>
          <w:rFonts w:ascii="Times New Roman" w:eastAsia="Times New Roman" w:hAnsi="Times New Roman" w:cs="Times New Roman"/>
          <w:lang w:eastAsia="it-IT"/>
        </w:rPr>
        <w:t>___</w:t>
      </w:r>
    </w:p>
    <w:p w14:paraId="00641DBF" w14:textId="061C3EC4" w:rsidR="00C20FA6" w:rsidRDefault="00C20FA6" w:rsidP="00C20FA6">
      <w:pPr>
        <w:pStyle w:val="Paragrafoelenc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14:paraId="04A0A7AB" w14:textId="65A9498F" w:rsidR="00C20FA6" w:rsidRPr="00C20FA6" w:rsidRDefault="00C20FA6" w:rsidP="00C20FA6">
      <w:pPr>
        <w:pStyle w:val="Paragrafoelenc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</w:t>
      </w:r>
      <w:r>
        <w:rPr>
          <w:rFonts w:ascii="Times New Roman" w:eastAsia="Times New Roman" w:hAnsi="Times New Roman" w:cs="Times New Roman"/>
          <w:lang w:eastAsia="it-IT"/>
        </w:rPr>
        <w:t>_________________________</w:t>
      </w:r>
    </w:p>
    <w:p w14:paraId="34A8C122" w14:textId="77777777" w:rsidR="00C20FA6" w:rsidRPr="00C20FA6" w:rsidRDefault="00C20FA6" w:rsidP="00C20FA6">
      <w:pPr>
        <w:jc w:val="both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it-IT"/>
        </w:rPr>
      </w:pPr>
    </w:p>
    <w:p w14:paraId="31364714" w14:textId="77777777" w:rsidR="006450C5" w:rsidRPr="00C20FA6" w:rsidRDefault="006450C5">
      <w:pPr>
        <w:rPr>
          <w:rFonts w:ascii="Times New Roman" w:hAnsi="Times New Roman" w:cs="Times New Roman"/>
        </w:rPr>
      </w:pPr>
    </w:p>
    <w:sectPr w:rsidR="006450C5" w:rsidRPr="00C20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21A4"/>
    <w:multiLevelType w:val="hybridMultilevel"/>
    <w:tmpl w:val="A04881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C0327"/>
    <w:multiLevelType w:val="hybridMultilevel"/>
    <w:tmpl w:val="5DA04F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C6192F"/>
    <w:multiLevelType w:val="hybridMultilevel"/>
    <w:tmpl w:val="AD04FF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2610177">
    <w:abstractNumId w:val="1"/>
  </w:num>
  <w:num w:numId="2" w16cid:durableId="870339407">
    <w:abstractNumId w:val="2"/>
  </w:num>
  <w:num w:numId="3" w16cid:durableId="46000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23"/>
    <w:rsid w:val="002C16D6"/>
    <w:rsid w:val="006450C5"/>
    <w:rsid w:val="00C20FA6"/>
    <w:rsid w:val="00CC0D23"/>
    <w:rsid w:val="00DE26C3"/>
    <w:rsid w:val="00F45858"/>
    <w:rsid w:val="00F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ECDD"/>
  <w15:chartTrackingRefBased/>
  <w15:docId w15:val="{2F477725-40A9-2345-B928-72F74919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450C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4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nizzar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ps020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2022-06-29T07:01:00Z</dcterms:created>
  <dcterms:modified xsi:type="dcterms:W3CDTF">2022-06-29T07:13:00Z</dcterms:modified>
</cp:coreProperties>
</file>